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891419302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2B25ED" w:rsidRDefault="00B400C9">
          <w:r>
            <w:rPr>
              <w:noProof/>
            </w:rPr>
            <w:pict>
              <v:group id="Gruppo 149" o:spid="_x0000_s1026" style="position:absolute;margin-left:0;margin-top:0;width:8in;height:95.7pt;z-index:251664384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C2slwUAAKc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I=&#10;">
                <v:shape id="Rettangolo 51" o:spid="_x0000_s1027" style="position:absolute;width:73152;height:11303;visibility:visible;mso-wrap-style:square;v-text-anchor:middle" coordsize="7312660,1129665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BBZ0FBQUFoQU9oMk==&#10;" stroked="f" strokeweight="1pt">
                  <v:fill r:id="rId8" o:title="" recolor="t" rotate="t" type="frame"/>
                </v:rect>
                <w10:wrap anchorx="page" anchory="page"/>
              </v:group>
            </w:pict>
          </w:r>
        </w:p>
        <w:p w:rsidR="002B25ED" w:rsidRDefault="00B400C9">
          <w:pPr>
            <w:rPr>
              <w:b/>
              <w:sz w:val="32"/>
              <w:szCs w:val="32"/>
            </w:rPr>
          </w:pPr>
          <w:r w:rsidRPr="00B400C9">
            <w:rPr>
              <w:rFonts w:ascii="Calibri" w:eastAsia="Calibri" w:hAnsi="Calibri" w:cs="Calibri"/>
              <w:b/>
              <w:noProof/>
              <w:sz w:val="48"/>
              <w:szCs w:val="4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9" type="#_x0000_t202" style="position:absolute;margin-left:-4.7pt;margin-top:554.65pt;width:488.35pt;height:1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" fillcolor="white [3201]" stroked="f" strokeweight=".5pt">
                <v:textbox>
                  <w:txbxContent>
                    <w:p w:rsidR="002B25ED" w:rsidRDefault="002B25ED" w:rsidP="002B25ED">
                      <w:r>
                        <w:t>ALUNNO/A – STUDENTE/SSA:</w:t>
                      </w:r>
                    </w:p>
                    <w:p w:rsidR="002B25ED" w:rsidRDefault="002B25ED" w:rsidP="002B25ED"/>
                    <w:p w:rsidR="002B25ED" w:rsidRDefault="002B25ED" w:rsidP="002B25ED">
                      <w:r>
                        <w:t>GRADO DI SCUOLA:</w:t>
                      </w:r>
                    </w:p>
                    <w:p w:rsidR="002B25ED" w:rsidRDefault="002B25ED" w:rsidP="002B25ED"/>
                    <w:p w:rsidR="002B25ED" w:rsidRDefault="002B25ED" w:rsidP="002B25ED">
                      <w:r>
                        <w:t>CLASSE:</w:t>
                      </w:r>
                    </w:p>
                  </w:txbxContent>
                </v:textbox>
              </v:shape>
            </w:pict>
          </w:r>
          <w:r w:rsidRPr="00B400C9">
            <w:rPr>
              <w:rFonts w:ascii="Calibri" w:eastAsia="Calibri" w:hAnsi="Calibri" w:cs="Calibri"/>
              <w:b/>
              <w:noProof/>
              <w:sz w:val="48"/>
              <w:szCs w:val="48"/>
            </w:rPr>
            <w:pict>
              <v:shape id="Casella di testo 1" o:spid="_x0000_s1038" type="#_x0000_t202" style="position:absolute;margin-left:175pt;margin-top:401.95pt;width:145.35pt;height:44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" fillcolor="white [3201]" stroked="f" strokeweight=".5pt">
                <v:textbox>
                  <w:txbxContent>
                    <w:p w:rsidR="002B25ED" w:rsidRDefault="002B25ED" w:rsidP="002B25ED">
                      <w:pPr>
                        <w:jc w:val="center"/>
                      </w:pPr>
                      <w:r>
                        <w:t>A.S.</w:t>
                      </w:r>
                    </w:p>
                  </w:txbxContent>
                </v:textbox>
              </v:shape>
            </w:pict>
          </w:r>
          <w:r w:rsidRPr="00B400C9">
            <w:rPr>
              <w:noProof/>
            </w:rPr>
            <w:pict>
              <v:shape id="Casella di testo 154" o:spid="_x0000_s1037" type="#_x0000_t202" style="position:absolute;margin-left:-9.45pt;margin-top:131.55pt;width:8in;height:286.5pt;z-index:251661312;visibility:visible;mso-width-percent:941;mso-height-percent:363;mso-position-horizontal-relative:page;mso-position-vertical-relative:page;mso-width-percent:941;mso-height-percent:36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Qwig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" filled="f" stroked="f" strokeweight=".5pt">
                <v:textbox inset="126pt,0,54pt,0">
                  <w:txbxContent>
                    <w:p w:rsidR="002B25ED" w:rsidRDefault="00B400C9" w:rsidP="002B25ED">
                      <w:pPr>
                        <w:jc w:val="center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64"/>
                            <w:szCs w:val="64"/>
                          </w:rPr>
                          <w:alias w:val="Titolo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306F3E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PROFILO DI FUNZIONAMENTO</w:t>
                          </w:r>
                        </w:sdtContent>
                      </w:sdt>
                    </w:p>
                    <w:p w:rsidR="002B25ED" w:rsidRDefault="002B25ED" w:rsidP="002B25ED">
                      <w:pPr>
                        <w:jc w:val="center"/>
                        <w:rPr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="002B25ED">
            <w:rPr>
              <w:b/>
              <w:sz w:val="32"/>
              <w:szCs w:val="32"/>
            </w:rPr>
            <w:br w:type="page"/>
          </w:r>
        </w:p>
      </w:sdtContent>
    </w:sdt>
    <w:p w:rsidR="000D0305" w:rsidRDefault="000D0305" w:rsidP="000D0305">
      <w:pPr>
        <w:jc w:val="both"/>
        <w:rPr>
          <w:b/>
          <w:sz w:val="32"/>
          <w:szCs w:val="32"/>
        </w:rPr>
      </w:pPr>
    </w:p>
    <w:p w:rsidR="00A91772" w:rsidRDefault="000D0305" w:rsidP="000D0305">
      <w:pPr>
        <w:jc w:val="both"/>
        <w:rPr>
          <w:b/>
          <w:sz w:val="32"/>
          <w:szCs w:val="32"/>
        </w:rPr>
      </w:pPr>
      <w:r w:rsidRPr="00991660">
        <w:rPr>
          <w:b/>
          <w:sz w:val="32"/>
          <w:szCs w:val="32"/>
        </w:rPr>
        <w:t>Riportare i domini ICF contenuti nella documentazione clinica:</w:t>
      </w:r>
    </w:p>
    <w:tbl>
      <w:tblPr>
        <w:tblStyle w:val="Grigliatabella"/>
        <w:tblW w:w="9634" w:type="dxa"/>
        <w:tblLook w:val="04A0"/>
      </w:tblPr>
      <w:tblGrid>
        <w:gridCol w:w="1271"/>
        <w:gridCol w:w="3119"/>
        <w:gridCol w:w="2126"/>
        <w:gridCol w:w="3118"/>
      </w:tblGrid>
      <w:tr w:rsidR="000D0305" w:rsidRPr="000D0305" w:rsidTr="000D0305">
        <w:tc>
          <w:tcPr>
            <w:tcW w:w="1271" w:type="dxa"/>
            <w:shd w:val="clear" w:color="auto" w:fill="9CC2E5" w:themeFill="accent1" w:themeFillTint="99"/>
          </w:tcPr>
          <w:p w:rsidR="000D0305" w:rsidRPr="000D0305" w:rsidRDefault="000D0305" w:rsidP="000D0305">
            <w:pPr>
              <w:jc w:val="center"/>
              <w:rPr>
                <w:b/>
              </w:rPr>
            </w:pPr>
            <w:r w:rsidRPr="000D0305">
              <w:rPr>
                <w:b/>
              </w:rPr>
              <w:t>CODIC</w:t>
            </w:r>
            <w:r>
              <w:rPr>
                <w:b/>
              </w:rPr>
              <w:t>E ICF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0D0305" w:rsidRPr="000D0305" w:rsidRDefault="000D0305" w:rsidP="000D0305">
            <w:pPr>
              <w:jc w:val="center"/>
              <w:rPr>
                <w:b/>
              </w:rPr>
            </w:pPr>
            <w:r>
              <w:rPr>
                <w:b/>
              </w:rPr>
              <w:t>DOMINIO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D0305" w:rsidRPr="000D0305" w:rsidRDefault="000D0305" w:rsidP="000D0305">
            <w:pPr>
              <w:jc w:val="center"/>
              <w:rPr>
                <w:b/>
              </w:rPr>
            </w:pPr>
            <w:r>
              <w:rPr>
                <w:b/>
              </w:rPr>
              <w:t>QUALIFICATORE DF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0D0305" w:rsidRDefault="000D0305" w:rsidP="000D0305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D0305" w:rsidRPr="000D0305" w:rsidTr="000D0305">
        <w:tc>
          <w:tcPr>
            <w:tcW w:w="1271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</w:tr>
      <w:tr w:rsidR="000D0305" w:rsidRPr="000D0305" w:rsidTr="000D0305">
        <w:tc>
          <w:tcPr>
            <w:tcW w:w="1271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</w:tr>
      <w:tr w:rsidR="000D0305" w:rsidRPr="000D0305" w:rsidTr="000D0305">
        <w:tc>
          <w:tcPr>
            <w:tcW w:w="1271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</w:tr>
    </w:tbl>
    <w:p w:rsidR="000D0305" w:rsidRDefault="000D0305" w:rsidP="000D0305">
      <w:pPr>
        <w:jc w:val="both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988"/>
        <w:gridCol w:w="3685"/>
        <w:gridCol w:w="1134"/>
        <w:gridCol w:w="1134"/>
        <w:gridCol w:w="2687"/>
      </w:tblGrid>
      <w:tr w:rsidR="00A91772" w:rsidTr="00145374">
        <w:trPr>
          <w:jc w:val="center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:rsidR="00A91772" w:rsidRPr="00397894" w:rsidRDefault="002E0978" w:rsidP="00A91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I. </w:t>
            </w:r>
            <w:r w:rsidR="00A91772" w:rsidRPr="00397894">
              <w:rPr>
                <w:b/>
                <w:sz w:val="32"/>
                <w:szCs w:val="32"/>
              </w:rPr>
              <w:t>AREA AFFETTIVO RELAZIONALE</w:t>
            </w:r>
          </w:p>
        </w:tc>
      </w:tr>
      <w:tr w:rsidR="00A66641" w:rsidRPr="0040169E" w:rsidTr="00CD1052">
        <w:trPr>
          <w:trHeight w:val="264"/>
          <w:jc w:val="center"/>
        </w:trPr>
        <w:tc>
          <w:tcPr>
            <w:tcW w:w="988" w:type="dxa"/>
            <w:vMerge w:val="restart"/>
            <w:vAlign w:val="center"/>
          </w:tcPr>
          <w:p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rFonts w:cstheme="minorHAnsi"/>
                <w:b/>
              </w:rPr>
              <w:t>CODICI</w:t>
            </w:r>
          </w:p>
        </w:tc>
        <w:tc>
          <w:tcPr>
            <w:tcW w:w="3685" w:type="dxa"/>
            <w:vMerge w:val="restart"/>
            <w:vAlign w:val="center"/>
          </w:tcPr>
          <w:p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rFonts w:cstheme="minorHAnsi"/>
                <w:b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  <w:r w:rsidRPr="0040169E">
              <w:rPr>
                <w:rFonts w:cstheme="minorHAnsi"/>
                <w:b/>
              </w:rPr>
              <w:t>QUALIFICATOR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2687" w:type="dxa"/>
            <w:vMerge w:val="restart"/>
            <w:vAlign w:val="center"/>
          </w:tcPr>
          <w:p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b/>
              </w:rPr>
              <w:t>NOTE</w:t>
            </w:r>
          </w:p>
        </w:tc>
      </w:tr>
      <w:tr w:rsidR="00A66641" w:rsidRPr="0040169E" w:rsidTr="00CD1052">
        <w:trPr>
          <w:trHeight w:val="264"/>
          <w:jc w:val="center"/>
        </w:trPr>
        <w:tc>
          <w:tcPr>
            <w:tcW w:w="988" w:type="dxa"/>
            <w:vMerge/>
            <w:vAlign w:val="center"/>
          </w:tcPr>
          <w:p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A66641" w:rsidRPr="00A66641" w:rsidRDefault="00A66641" w:rsidP="004016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performance</w:t>
            </w:r>
          </w:p>
        </w:tc>
        <w:tc>
          <w:tcPr>
            <w:tcW w:w="1134" w:type="dxa"/>
            <w:vAlign w:val="center"/>
          </w:tcPr>
          <w:p w:rsidR="00A66641" w:rsidRPr="00A66641" w:rsidRDefault="00A66641" w:rsidP="004016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capacità</w:t>
            </w:r>
          </w:p>
        </w:tc>
        <w:tc>
          <w:tcPr>
            <w:tcW w:w="2687" w:type="dxa"/>
            <w:vMerge/>
            <w:vAlign w:val="center"/>
          </w:tcPr>
          <w:p w:rsidR="00A66641" w:rsidRPr="0040169E" w:rsidRDefault="00A66641" w:rsidP="0040169E">
            <w:pPr>
              <w:jc w:val="center"/>
              <w:rPr>
                <w:b/>
              </w:rPr>
            </w:pPr>
          </w:p>
        </w:tc>
      </w:tr>
      <w:tr w:rsidR="00CE2F54" w:rsidRPr="00AD2903" w:rsidTr="00A66641">
        <w:trPr>
          <w:jc w:val="center"/>
        </w:trPr>
        <w:tc>
          <w:tcPr>
            <w:tcW w:w="9628" w:type="dxa"/>
            <w:gridSpan w:val="5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COMPITI E RICHIESTE GENERALI</w:t>
            </w: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F816B0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6B0">
              <w:rPr>
                <w:rFonts w:cstheme="minorHAnsi"/>
                <w:sz w:val="20"/>
                <w:szCs w:val="20"/>
              </w:rPr>
              <w:t>d250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16B0" w:rsidRDefault="00A66641" w:rsidP="00F145F6">
            <w:pPr>
              <w:pStyle w:val="TableParagraph"/>
              <w:spacing w:before="46" w:line="27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816B0">
              <w:rPr>
                <w:rFonts w:asciiTheme="minorHAnsi" w:hAnsiTheme="minorHAnsi" w:cstheme="minorHAnsi"/>
                <w:sz w:val="20"/>
                <w:szCs w:val="20"/>
              </w:rPr>
              <w:t>controllo del proprio comportamento in risposta a situazioni e persone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AD2903">
              <w:rPr>
                <w:rFonts w:asciiTheme="minorHAnsi" w:hAnsiTheme="minorHAnsi" w:cstheme="minorHAnsi"/>
                <w:sz w:val="20"/>
              </w:rPr>
              <w:t>ccetta</w:t>
            </w:r>
            <w:r>
              <w:rPr>
                <w:rFonts w:asciiTheme="minorHAnsi" w:hAnsiTheme="minorHAnsi" w:cstheme="minorHAnsi"/>
                <w:sz w:val="20"/>
              </w:rPr>
              <w:t>zione del</w:t>
            </w:r>
            <w:r w:rsidRPr="00AD2903">
              <w:rPr>
                <w:rFonts w:asciiTheme="minorHAnsi" w:hAnsiTheme="minorHAnsi" w:cstheme="minorHAnsi"/>
                <w:sz w:val="20"/>
              </w:rPr>
              <w:t>le novità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d2501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 w:rsidRPr="00AD2903">
              <w:rPr>
                <w:rFonts w:asciiTheme="minorHAnsi" w:hAnsiTheme="minorHAnsi" w:cstheme="minorHAnsi"/>
                <w:sz w:val="20"/>
              </w:rPr>
              <w:t>rispo</w:t>
            </w:r>
            <w:r>
              <w:rPr>
                <w:rFonts w:asciiTheme="minorHAnsi" w:hAnsiTheme="minorHAnsi" w:cstheme="minorHAnsi"/>
                <w:sz w:val="20"/>
              </w:rPr>
              <w:t>sta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 alle richieste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5B7B36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 w:rsidRPr="005B7B36">
              <w:rPr>
                <w:rFonts w:asciiTheme="minorHAnsi" w:hAnsiTheme="minorHAnsi" w:cstheme="minorHAnsi"/>
                <w:sz w:val="20"/>
              </w:rPr>
              <w:t>prevedibilità del proprio comportamento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d2504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AD2903">
              <w:rPr>
                <w:rFonts w:asciiTheme="minorHAnsi" w:hAnsiTheme="minorHAnsi" w:cstheme="minorHAnsi"/>
                <w:sz w:val="20"/>
              </w:rPr>
              <w:t>datta</w:t>
            </w:r>
            <w:r>
              <w:rPr>
                <w:rFonts w:asciiTheme="minorHAnsi" w:hAnsiTheme="minorHAnsi" w:cstheme="minorHAnsi"/>
                <w:sz w:val="20"/>
              </w:rPr>
              <w:t xml:space="preserve">mento </w:t>
            </w:r>
            <w:r w:rsidRPr="00AD2903">
              <w:rPr>
                <w:rFonts w:asciiTheme="minorHAnsi" w:hAnsiTheme="minorHAnsi" w:cstheme="minorHAnsi"/>
                <w:sz w:val="20"/>
              </w:rPr>
              <w:t>agli altri (al ritmo e al livello di attività)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d2508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26" w:line="215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controllo del proprio comportamento </w:t>
            </w:r>
            <w:r w:rsidRPr="005B7B36">
              <w:rPr>
                <w:rFonts w:asciiTheme="minorHAnsi" w:hAnsiTheme="minorHAnsi" w:cstheme="minorHAnsi"/>
                <w:sz w:val="20"/>
              </w:rPr>
              <w:t>(avere reazioni di ritiro)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AD2903" w:rsidTr="00A66641">
        <w:trPr>
          <w:jc w:val="center"/>
        </w:trPr>
        <w:tc>
          <w:tcPr>
            <w:tcW w:w="9628" w:type="dxa"/>
            <w:gridSpan w:val="5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INTERAZIONI E RELAZIONI INTERPERSONALI</w:t>
            </w: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Default="00A66641" w:rsidP="00F145F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d710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72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interazioni personali semplici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d7105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72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ontatto </w:t>
            </w:r>
            <w:r w:rsidRPr="00F816B0">
              <w:rPr>
                <w:rFonts w:asciiTheme="minorHAnsi" w:hAnsiTheme="minorHAnsi" w:cstheme="minorHAnsi"/>
                <w:sz w:val="20"/>
              </w:rPr>
              <w:t>fisico nelle relazioni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trHeight w:val="509"/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d7106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AD2903">
              <w:rPr>
                <w:rFonts w:asciiTheme="minorHAnsi" w:hAnsiTheme="minorHAnsi" w:cstheme="minorHAnsi"/>
                <w:sz w:val="20"/>
              </w:rPr>
              <w:t>ifferenz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AD2903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zione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 tra persone familiari ed estranei 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d7203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5B7B36" w:rsidRDefault="00A66641" w:rsidP="00F145F6">
            <w:pPr>
              <w:pStyle w:val="TableParagraph"/>
              <w:spacing w:before="158" w:line="210" w:lineRule="exact"/>
              <w:ind w:left="68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interazione secondo le regole sociali </w:t>
            </w:r>
            <w:r w:rsidRPr="00F816B0">
              <w:rPr>
                <w:rFonts w:asciiTheme="minorHAnsi" w:hAnsiTheme="minorHAnsi" w:cstheme="minorHAnsi"/>
                <w:sz w:val="20"/>
              </w:rPr>
              <w:t>(avere comportamenti socialmente adeguati)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d730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60" w:line="201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con gli estranei 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d740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816B0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</w:t>
            </w:r>
            <w:r w:rsidRPr="00F816B0">
              <w:rPr>
                <w:rFonts w:asciiTheme="minorHAnsi" w:hAnsiTheme="minorHAnsi" w:cstheme="minorHAnsi"/>
                <w:sz w:val="20"/>
              </w:rPr>
              <w:t>formali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d7402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con i pari 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F145F6" w:rsidTr="00CD1052">
        <w:trPr>
          <w:trHeight w:val="22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66641" w:rsidRPr="00F145F6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5F6">
              <w:rPr>
                <w:rFonts w:cstheme="minorHAnsi"/>
                <w:sz w:val="20"/>
                <w:szCs w:val="20"/>
              </w:rPr>
              <w:t>d720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641" w:rsidRPr="00F145F6" w:rsidRDefault="00A66641" w:rsidP="00F145F6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F145F6">
              <w:rPr>
                <w:rFonts w:asciiTheme="minorHAnsi" w:hAnsiTheme="minorHAnsi" w:cstheme="minorHAnsi"/>
                <w:sz w:val="20"/>
                <w:szCs w:val="20"/>
              </w:rPr>
              <w:t>relazioni interpersonali complesse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641" w:rsidRPr="00AD2903" w:rsidTr="00CD1052">
        <w:trPr>
          <w:gridAfter w:val="1"/>
          <w:wAfter w:w="2687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84" w:line="213" w:lineRule="exact"/>
              <w:ind w:left="3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formare nuove relazioni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d7202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816B0">
            <w:pPr>
              <w:pStyle w:val="Corpodeltesto"/>
              <w:spacing w:before="7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  <w:szCs w:val="20"/>
              </w:rPr>
              <w:t xml:space="preserve">regolazione dei comportamenti nelle interazioni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56BC9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olare le emozioni e gli impulsi,</w:t>
            </w:r>
            <w:r w:rsidRPr="00756BC9">
              <w:rPr>
                <w:rFonts w:asciiTheme="minorHAnsi" w:hAnsiTheme="minorHAnsi" w:cstheme="minorHAnsi"/>
                <w:sz w:val="20"/>
                <w:szCs w:val="20"/>
              </w:rPr>
              <w:t xml:space="preserve"> le aggressioni verbali e fisiche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F816B0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6B0">
              <w:rPr>
                <w:rFonts w:cstheme="minorHAnsi"/>
                <w:sz w:val="20"/>
              </w:rPr>
              <w:t>d7202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E1D07" w:rsidRDefault="00A66641" w:rsidP="00F145F6">
            <w:pPr>
              <w:pStyle w:val="Corpodeltesto"/>
              <w:spacing w:before="7"/>
              <w:rPr>
                <w:rFonts w:asciiTheme="minorHAnsi" w:hAnsiTheme="minorHAnsi" w:cstheme="minorHAnsi"/>
                <w:strike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accettare le critiche</w:t>
            </w:r>
          </w:p>
        </w:tc>
        <w:tc>
          <w:tcPr>
            <w:tcW w:w="1134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F816B0" w:rsidRDefault="00A66641" w:rsidP="00F145F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d7104 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Default="00A66641" w:rsidP="00F145F6">
            <w:pPr>
              <w:pStyle w:val="Corpodeltesto"/>
              <w:spacing w:before="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riconoscere e discriminare emozioni i sé e negli altri</w:t>
            </w:r>
          </w:p>
        </w:tc>
        <w:tc>
          <w:tcPr>
            <w:tcW w:w="1134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91772" w:rsidRDefault="00A91772"/>
    <w:p w:rsidR="002A3DBE" w:rsidRDefault="002A3DBE">
      <w:r>
        <w:br w:type="page"/>
      </w:r>
    </w:p>
    <w:tbl>
      <w:tblPr>
        <w:tblStyle w:val="Grigliatabella"/>
        <w:tblW w:w="9634" w:type="dxa"/>
        <w:jc w:val="center"/>
        <w:tblLayout w:type="fixed"/>
        <w:tblLook w:val="04A0"/>
      </w:tblPr>
      <w:tblGrid>
        <w:gridCol w:w="985"/>
        <w:gridCol w:w="3680"/>
        <w:gridCol w:w="994"/>
        <w:gridCol w:w="994"/>
        <w:gridCol w:w="2966"/>
        <w:gridCol w:w="15"/>
      </w:tblGrid>
      <w:tr w:rsidR="00A91772" w:rsidTr="00145374">
        <w:trPr>
          <w:jc w:val="center"/>
        </w:trPr>
        <w:tc>
          <w:tcPr>
            <w:tcW w:w="9634" w:type="dxa"/>
            <w:gridSpan w:val="6"/>
            <w:shd w:val="clear" w:color="auto" w:fill="9CC2E5" w:themeFill="accent1" w:themeFillTint="99"/>
          </w:tcPr>
          <w:p w:rsidR="00A91772" w:rsidRPr="00FA4B51" w:rsidRDefault="00145374" w:rsidP="00FD4721">
            <w:pPr>
              <w:jc w:val="center"/>
              <w:rPr>
                <w:b/>
                <w:sz w:val="32"/>
                <w:szCs w:val="32"/>
              </w:rPr>
            </w:pPr>
            <w:r w:rsidRPr="00FA4B51">
              <w:rPr>
                <w:b/>
                <w:sz w:val="32"/>
                <w:szCs w:val="32"/>
              </w:rPr>
              <w:t>II. AREA COMUNICAZIONALE – LINGUISTICA</w:t>
            </w:r>
          </w:p>
        </w:tc>
      </w:tr>
      <w:tr w:rsidR="0040169E" w:rsidRPr="002A3DBE" w:rsidTr="002A3DBE">
        <w:trPr>
          <w:trHeight w:val="631"/>
          <w:jc w:val="center"/>
        </w:trPr>
        <w:tc>
          <w:tcPr>
            <w:tcW w:w="985" w:type="dxa"/>
            <w:vAlign w:val="center"/>
          </w:tcPr>
          <w:p w:rsidR="0040169E" w:rsidRPr="002A3DBE" w:rsidRDefault="0040169E" w:rsidP="002A3DBE">
            <w:pPr>
              <w:jc w:val="center"/>
              <w:rPr>
                <w:rFonts w:cstheme="minorHAnsi"/>
                <w:b/>
              </w:rPr>
            </w:pPr>
            <w:r w:rsidRPr="00397894">
              <w:rPr>
                <w:rFonts w:cstheme="minorHAnsi"/>
                <w:b/>
              </w:rPr>
              <w:t>CODICI</w:t>
            </w:r>
          </w:p>
        </w:tc>
        <w:tc>
          <w:tcPr>
            <w:tcW w:w="3680" w:type="dxa"/>
            <w:vAlign w:val="center"/>
          </w:tcPr>
          <w:p w:rsidR="0040169E" w:rsidRPr="002A3DBE" w:rsidRDefault="0040169E" w:rsidP="002A3DBE">
            <w:pPr>
              <w:jc w:val="center"/>
              <w:rPr>
                <w:rFonts w:cstheme="minorHAnsi"/>
                <w:b/>
              </w:rPr>
            </w:pPr>
            <w:r w:rsidRPr="00397894">
              <w:rPr>
                <w:rFonts w:cstheme="minorHAnsi"/>
                <w:b/>
              </w:rPr>
              <w:t>DOMINI</w:t>
            </w:r>
          </w:p>
        </w:tc>
        <w:tc>
          <w:tcPr>
            <w:tcW w:w="1988" w:type="dxa"/>
            <w:gridSpan w:val="2"/>
            <w:vAlign w:val="center"/>
          </w:tcPr>
          <w:p w:rsidR="0040169E" w:rsidRPr="002A3DBE" w:rsidRDefault="00DD1EEC" w:rsidP="002A3DBE">
            <w:pPr>
              <w:jc w:val="center"/>
              <w:rPr>
                <w:rFonts w:cstheme="minorHAnsi"/>
                <w:b/>
              </w:rPr>
            </w:pPr>
            <w:r w:rsidRPr="002A3DBE">
              <w:rPr>
                <w:rFonts w:cstheme="minorHAnsi"/>
                <w:b/>
              </w:rPr>
              <w:t>QUALIFICATORI</w:t>
            </w:r>
          </w:p>
        </w:tc>
        <w:tc>
          <w:tcPr>
            <w:tcW w:w="2981" w:type="dxa"/>
            <w:gridSpan w:val="2"/>
            <w:vAlign w:val="center"/>
          </w:tcPr>
          <w:p w:rsidR="0040169E" w:rsidRPr="002A3DBE" w:rsidRDefault="00DD1EEC" w:rsidP="002A3DBE">
            <w:pPr>
              <w:jc w:val="center"/>
              <w:rPr>
                <w:rFonts w:cstheme="minorHAnsi"/>
                <w:b/>
              </w:rPr>
            </w:pPr>
            <w:r w:rsidRPr="002A3DBE">
              <w:rPr>
                <w:rFonts w:cstheme="minorHAnsi"/>
                <w:b/>
              </w:rPr>
              <w:t>NOTE</w:t>
            </w:r>
          </w:p>
        </w:tc>
      </w:tr>
      <w:tr w:rsidR="00CE2F54" w:rsidRPr="00AD2903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AD2903" w:rsidRDefault="00CE2F54" w:rsidP="00CE2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COMUNICAZIONE  NON VERBALE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2A3DBE" w:rsidRDefault="00A66641" w:rsidP="00F15411">
            <w:pPr>
              <w:rPr>
                <w:sz w:val="20"/>
              </w:rPr>
            </w:pPr>
            <w:r>
              <w:rPr>
                <w:sz w:val="20"/>
              </w:rPr>
              <w:t>d3150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6143FE" w:rsidRDefault="00A66641" w:rsidP="00F15411">
            <w:pPr>
              <w:pStyle w:val="TableParagraph"/>
              <w:spacing w:before="16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direzionare lo sguardo verso uno stimolo</w:t>
            </w: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F15411">
            <w:pPr>
              <w:rPr>
                <w:sz w:val="20"/>
              </w:rPr>
            </w:pPr>
            <w:r>
              <w:rPr>
                <w:sz w:val="20"/>
              </w:rPr>
              <w:t>d3350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CD1052">
            <w:pPr>
              <w:pStyle w:val="TableParagraph"/>
              <w:spacing w:before="101" w:line="213" w:lineRule="exac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6143FE">
              <w:rPr>
                <w:rFonts w:asciiTheme="minorHAnsi" w:hAnsiTheme="minorHAnsi" w:cstheme="minorHAnsi"/>
                <w:sz w:val="20"/>
              </w:rPr>
              <w:t>uso dello sguardo e del contatto oculare</w:t>
            </w: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F15411">
            <w:pPr>
              <w:rPr>
                <w:sz w:val="20"/>
              </w:rPr>
            </w:pPr>
            <w:r w:rsidRPr="00F15411">
              <w:rPr>
                <w:sz w:val="20"/>
              </w:rPr>
              <w:t>d3351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6143FE" w:rsidRDefault="00A66641" w:rsidP="00F15411">
            <w:pPr>
              <w:pStyle w:val="TableParagraph"/>
              <w:spacing w:before="141" w:line="213" w:lineRule="exact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uso dei gesti (segni e simboli) e comprensione del loro significato</w:t>
            </w: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816B0" w:rsidRDefault="00A66641" w:rsidP="00F15411">
            <w:pPr>
              <w:pStyle w:val="TableParagraph"/>
              <w:rPr>
                <w:rFonts w:asciiTheme="minorHAnsi" w:hAnsiTheme="minorHAnsi"/>
                <w:strike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d3352</w:t>
            </w:r>
          </w:p>
        </w:tc>
        <w:tc>
          <w:tcPr>
            <w:tcW w:w="3680" w:type="dxa"/>
            <w:vAlign w:val="center"/>
          </w:tcPr>
          <w:p w:rsidR="00A66641" w:rsidRPr="006143FE" w:rsidRDefault="00A66641" w:rsidP="00F15411">
            <w:pPr>
              <w:pStyle w:val="TableParagraph"/>
              <w:spacing w:before="186" w:line="213" w:lineRule="exact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uso delle immagini per comunicare e comprensione del loro significato</w:t>
            </w: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AD2903" w:rsidRDefault="00CE2F54" w:rsidP="00CE2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ACQUISIZIONE DEL LINGUAGGIO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d1331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00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morfologica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d1332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sintattica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semantica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d1370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esprimere </w:t>
            </w:r>
            <w:r w:rsidRPr="00B7221F">
              <w:rPr>
                <w:rFonts w:asciiTheme="minorHAnsi" w:hAnsiTheme="minorHAnsi" w:cstheme="minorHAnsi"/>
                <w:sz w:val="20"/>
              </w:rPr>
              <w:t xml:space="preserve">concetti semplici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d1371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72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esprimere </w:t>
            </w:r>
            <w:r w:rsidRPr="00B7221F">
              <w:rPr>
                <w:rFonts w:asciiTheme="minorHAnsi" w:hAnsiTheme="minorHAnsi" w:cstheme="minorHAnsi"/>
                <w:sz w:val="20"/>
              </w:rPr>
              <w:t>concett</w:t>
            </w:r>
            <w:r>
              <w:rPr>
                <w:rFonts w:asciiTheme="minorHAnsi" w:hAnsiTheme="minorHAnsi" w:cstheme="minorHAnsi"/>
                <w:sz w:val="20"/>
              </w:rPr>
              <w:t>i complessi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811BB5" w:rsidRDefault="00CE2F54" w:rsidP="00C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811BB5">
              <w:rPr>
                <w:b/>
                <w:sz w:val="24"/>
              </w:rPr>
              <w:t>RODUZIONE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d331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2A3DBE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ocalizzazione prelinguistica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d330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F15411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comunicazione mediante i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l linguaggio verbale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d340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comunicazione 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mediante il linguaggio dei segni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d345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2A3DBE">
            <w:pPr>
              <w:pStyle w:val="TableParagraph"/>
              <w:tabs>
                <w:tab w:val="left" w:pos="1189"/>
                <w:tab w:val="left" w:pos="1811"/>
              </w:tabs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F837D9">
              <w:rPr>
                <w:rFonts w:asciiTheme="minorHAnsi" w:hAnsiTheme="minorHAnsi" w:cstheme="minorHAnsi"/>
                <w:sz w:val="20"/>
              </w:rPr>
              <w:t>omunica</w:t>
            </w:r>
            <w:r>
              <w:rPr>
                <w:rFonts w:asciiTheme="minorHAnsi" w:hAnsiTheme="minorHAnsi" w:cstheme="minorHAnsi"/>
                <w:sz w:val="20"/>
              </w:rPr>
              <w:t>zione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 mediante la scrittura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2A3DBE" w:rsidRDefault="00CE2F54" w:rsidP="00C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811BB5">
              <w:rPr>
                <w:b/>
                <w:sz w:val="24"/>
              </w:rPr>
              <w:t>ICEZIONE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d310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2A3DBE">
            <w:pPr>
              <w:pStyle w:val="TableParagraph"/>
              <w:spacing w:before="30" w:line="238" w:lineRule="exact"/>
              <w:ind w:right="3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dei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 messaggi parlati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d320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2A3DBE">
            <w:pPr>
              <w:pStyle w:val="TableParagraph"/>
              <w:spacing w:before="18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del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 linguaggio dei segni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d325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2A3DBE">
            <w:pPr>
              <w:pStyle w:val="TableParagraph"/>
              <w:tabs>
                <w:tab w:val="left" w:pos="1189"/>
                <w:tab w:val="left" w:pos="1811"/>
              </w:tabs>
              <w:spacing w:before="167"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del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la scrittura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0C5367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F15411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411">
              <w:rPr>
                <w:rFonts w:cstheme="minorHAnsi"/>
                <w:b/>
                <w:sz w:val="24"/>
                <w:szCs w:val="24"/>
              </w:rPr>
              <w:t>USO DI APPARECCHI E TECNOLOGIA PER COMUNICARE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0C5367">
              <w:rPr>
                <w:rFonts w:cstheme="minorHAnsi"/>
                <w:sz w:val="20"/>
                <w:szCs w:val="20"/>
              </w:rPr>
              <w:t>uso di ap</w:t>
            </w:r>
            <w:r>
              <w:rPr>
                <w:rFonts w:cstheme="minorHAnsi"/>
                <w:sz w:val="20"/>
                <w:szCs w:val="20"/>
              </w:rPr>
              <w:t xml:space="preserve">parecchi per telecomunicazione </w:t>
            </w: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CD105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del computer, </w:t>
            </w:r>
            <w:r w:rsidRPr="007A7626">
              <w:rPr>
                <w:rFonts w:cstheme="minorHAnsi"/>
                <w:sz w:val="20"/>
                <w:szCs w:val="20"/>
              </w:rPr>
              <w:t>di tastiere speciali, delladattilo braille, dei comunicatori, del cellulare, ecc.</w:t>
            </w: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trHeight w:val="320"/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d3602</w:t>
            </w:r>
          </w:p>
        </w:tc>
        <w:tc>
          <w:tcPr>
            <w:tcW w:w="3680" w:type="dxa"/>
            <w:vAlign w:val="center"/>
          </w:tcPr>
          <w:p w:rsidR="00A66641" w:rsidRPr="000C5367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0C5367">
              <w:rPr>
                <w:rFonts w:cstheme="minorHAnsi"/>
                <w:sz w:val="20"/>
                <w:szCs w:val="20"/>
              </w:rPr>
              <w:t>uso di tecniche di comunicazione (labiale, aumentativa</w:t>
            </w:r>
            <w:r>
              <w:rPr>
                <w:rFonts w:cstheme="minorHAnsi"/>
                <w:sz w:val="20"/>
                <w:szCs w:val="20"/>
              </w:rPr>
              <w:t>, ecc.)</w:t>
            </w: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</w:tbl>
    <w:p w:rsidR="00AD2903" w:rsidRPr="004D66C7" w:rsidRDefault="00AD2903" w:rsidP="00AD2903">
      <w:pPr>
        <w:pStyle w:val="Corpodeltesto"/>
        <w:spacing w:before="7"/>
        <w:rPr>
          <w:rFonts w:ascii="Times New Roman"/>
        </w:rPr>
      </w:pPr>
    </w:p>
    <w:p w:rsidR="00AD2903" w:rsidRDefault="00AD2903"/>
    <w:p w:rsidR="00956948" w:rsidRDefault="00956948">
      <w:r>
        <w:br w:type="page"/>
      </w:r>
    </w:p>
    <w:tbl>
      <w:tblPr>
        <w:tblStyle w:val="Grigliatabella"/>
        <w:tblW w:w="9656" w:type="dxa"/>
        <w:jc w:val="center"/>
        <w:tblLayout w:type="fixed"/>
        <w:tblLook w:val="04A0"/>
      </w:tblPr>
      <w:tblGrid>
        <w:gridCol w:w="988"/>
        <w:gridCol w:w="3633"/>
        <w:gridCol w:w="15"/>
        <w:gridCol w:w="1004"/>
        <w:gridCol w:w="7"/>
        <w:gridCol w:w="1012"/>
        <w:gridCol w:w="2978"/>
        <w:gridCol w:w="19"/>
      </w:tblGrid>
      <w:tr w:rsidR="003F2FA3" w:rsidTr="00145374">
        <w:trPr>
          <w:jc w:val="center"/>
        </w:trPr>
        <w:tc>
          <w:tcPr>
            <w:tcW w:w="9656" w:type="dxa"/>
            <w:gridSpan w:val="8"/>
            <w:shd w:val="clear" w:color="auto" w:fill="9CC2E5" w:themeFill="accent1" w:themeFillTint="99"/>
          </w:tcPr>
          <w:p w:rsidR="003F2FA3" w:rsidRPr="00397894" w:rsidRDefault="00145374" w:rsidP="00FD4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III. </w:t>
            </w:r>
            <w:r w:rsidRPr="00397894">
              <w:rPr>
                <w:b/>
                <w:sz w:val="32"/>
                <w:szCs w:val="32"/>
              </w:rPr>
              <w:t xml:space="preserve">AREA </w:t>
            </w:r>
            <w:r>
              <w:rPr>
                <w:b/>
                <w:sz w:val="32"/>
                <w:szCs w:val="32"/>
              </w:rPr>
              <w:t>DELL’APPRENDIMENTO</w:t>
            </w:r>
          </w:p>
        </w:tc>
      </w:tr>
      <w:tr w:rsidR="002E0978" w:rsidRPr="002E0978" w:rsidTr="00CE2F54">
        <w:trPr>
          <w:trHeight w:val="587"/>
          <w:jc w:val="center"/>
        </w:trPr>
        <w:tc>
          <w:tcPr>
            <w:tcW w:w="988" w:type="dxa"/>
            <w:vAlign w:val="center"/>
          </w:tcPr>
          <w:p w:rsidR="002E0978" w:rsidRPr="002E0978" w:rsidRDefault="002E0978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CODICI</w:t>
            </w:r>
          </w:p>
        </w:tc>
        <w:tc>
          <w:tcPr>
            <w:tcW w:w="3648" w:type="dxa"/>
            <w:gridSpan w:val="2"/>
            <w:vAlign w:val="center"/>
          </w:tcPr>
          <w:p w:rsidR="002E0978" w:rsidRPr="002E0978" w:rsidRDefault="002E0978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DOMINI</w:t>
            </w:r>
          </w:p>
        </w:tc>
        <w:tc>
          <w:tcPr>
            <w:tcW w:w="2023" w:type="dxa"/>
            <w:gridSpan w:val="3"/>
            <w:vAlign w:val="center"/>
          </w:tcPr>
          <w:p w:rsidR="002E0978" w:rsidRPr="002E0978" w:rsidRDefault="00DD1EEC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QUALIFICATORI</w:t>
            </w:r>
          </w:p>
        </w:tc>
        <w:tc>
          <w:tcPr>
            <w:tcW w:w="2997" w:type="dxa"/>
            <w:gridSpan w:val="2"/>
            <w:vAlign w:val="center"/>
          </w:tcPr>
          <w:p w:rsidR="002E0978" w:rsidRPr="002E0978" w:rsidRDefault="00DD1EEC" w:rsidP="002E0978">
            <w:pPr>
              <w:jc w:val="center"/>
              <w:rPr>
                <w:rFonts w:cstheme="minorHAnsi"/>
                <w:b/>
                <w:lang w:val="en-US"/>
              </w:rPr>
            </w:pPr>
            <w:r w:rsidRPr="002E0978">
              <w:rPr>
                <w:rFonts w:cstheme="minorHAnsi"/>
                <w:b/>
                <w:lang w:val="en-US"/>
              </w:rPr>
              <w:t>NOTE</w:t>
            </w:r>
          </w:p>
        </w:tc>
      </w:tr>
      <w:tr w:rsidR="00CE2F54" w:rsidRPr="00AD2903" w:rsidTr="00CE2F54">
        <w:trPr>
          <w:jc w:val="center"/>
        </w:trPr>
        <w:tc>
          <w:tcPr>
            <w:tcW w:w="9656" w:type="dxa"/>
            <w:gridSpan w:val="8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E2F54">
              <w:rPr>
                <w:rFonts w:cstheme="minorHAnsi"/>
                <w:b/>
                <w:color w:val="000000" w:themeColor="text1"/>
                <w:sz w:val="24"/>
                <w:szCs w:val="24"/>
              </w:rPr>
              <w:t>GIOCO</w:t>
            </w: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Align w:val="center"/>
          </w:tcPr>
          <w:p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d8800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2E0978">
            <w:pPr>
              <w:pStyle w:val="TableParagraph"/>
              <w:spacing w:before="88" w:line="230" w:lineRule="atLeast"/>
              <w:ind w:left="68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libero (funzionale al miglioramento delle capacità motorie e dell'apprendimento)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Align w:val="center"/>
          </w:tcPr>
          <w:p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d1313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42" w:line="21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simbolico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Align w:val="center"/>
          </w:tcPr>
          <w:p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d1314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4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gioco di finzione (pretended play)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Align w:val="center"/>
          </w:tcPr>
          <w:p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d8803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136" w:line="230" w:lineRule="atLeast"/>
              <w:ind w:left="68" w:right="704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cooperativo (rispetto e condivisione di regole,turni, obbiettivi, ecc.)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AD2903" w:rsidTr="00CE2F54">
        <w:trPr>
          <w:jc w:val="center"/>
        </w:trPr>
        <w:tc>
          <w:tcPr>
            <w:tcW w:w="9656" w:type="dxa"/>
            <w:gridSpan w:val="8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E2F54">
              <w:rPr>
                <w:rFonts w:cstheme="minorHAnsi"/>
                <w:b/>
                <w:color w:val="000000" w:themeColor="text1"/>
                <w:sz w:val="24"/>
                <w:szCs w:val="24"/>
              </w:rPr>
              <w:t>SCRITTURA (GRAFISMO)</w:t>
            </w: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 w:val="restart"/>
            <w:vAlign w:val="center"/>
          </w:tcPr>
          <w:p w:rsidR="00A66641" w:rsidRPr="003F2FA3" w:rsidRDefault="00A66641" w:rsidP="00750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d1450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61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mpugna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tura di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una penna sottile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trHeight w:val="222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138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impugnatura del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pennarello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49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pressione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corretta di penna/matita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25" w:line="21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scarabocchi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176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 xml:space="preserve">disegno intenzionale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trHeight w:val="525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F15411">
            <w:pPr>
              <w:pStyle w:val="TableParagraph"/>
              <w:spacing w:before="176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ongiun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zione di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due punti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tabs>
                <w:tab w:val="left" w:pos="743"/>
              </w:tabs>
              <w:spacing w:before="71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segue un percorso rispettando i margini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isegno a mano libera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90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isegno tecnico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colora rispettando </w:t>
            </w: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>i margini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ompleta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disegni/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figure tratteggiate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le linee (orizzontali, verticali, oblique)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opia le principali figure geometriche(cerchio, quadrato, triangolo, rettangolo, rombo)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 w:val="restart"/>
            <w:vAlign w:val="center"/>
          </w:tcPr>
          <w:p w:rsidR="00A66641" w:rsidRPr="007508C7" w:rsidRDefault="00A66641" w:rsidP="007508C7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d1451</w:t>
            </w:r>
          </w:p>
        </w:tc>
        <w:tc>
          <w:tcPr>
            <w:tcW w:w="3648" w:type="dxa"/>
            <w:gridSpan w:val="2"/>
            <w:vAlign w:val="center"/>
          </w:tcPr>
          <w:p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i simboli grafici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</w:tcPr>
          <w:p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copia le parole </w:t>
            </w:r>
          </w:p>
        </w:tc>
        <w:tc>
          <w:tcPr>
            <w:tcW w:w="1011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</w:tcPr>
          <w:p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</w:t>
            </w: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semplici frasi </w:t>
            </w:r>
          </w:p>
        </w:tc>
        <w:tc>
          <w:tcPr>
            <w:tcW w:w="1011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</w:tcPr>
          <w:p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i numeri</w:t>
            </w:r>
          </w:p>
        </w:tc>
        <w:tc>
          <w:tcPr>
            <w:tcW w:w="1011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7508C7" w:rsidTr="00CE2F54">
        <w:trPr>
          <w:gridAfter w:val="1"/>
          <w:wAfter w:w="19" w:type="dxa"/>
          <w:jc w:val="center"/>
        </w:trPr>
        <w:tc>
          <w:tcPr>
            <w:tcW w:w="9637" w:type="dxa"/>
            <w:gridSpan w:val="7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SCRITTURA</w:t>
            </w: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 w:val="restart"/>
            <w:vAlign w:val="center"/>
          </w:tcPr>
          <w:p w:rsidR="00A66641" w:rsidRPr="00F15411" w:rsidRDefault="00A66641" w:rsidP="00F154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d145</w:t>
            </w: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179"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postura corretta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71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Scrive sul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rigo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4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scrive in stampatello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tabs>
                <w:tab w:val="left" w:pos="582"/>
              </w:tabs>
              <w:spacing w:before="3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scrive in corsivo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14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scrive in modo leggibile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765F2A">
            <w:pPr>
              <w:pStyle w:val="TableParagraph"/>
              <w:spacing w:before="4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velocità di scrittura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rispetta accenti punteggiatura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11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 xml:space="preserve">scrive solo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sotto dettatura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 w:val="restart"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d1700</w:t>
            </w:r>
          </w:p>
        </w:tc>
        <w:tc>
          <w:tcPr>
            <w:tcW w:w="3633" w:type="dxa"/>
          </w:tcPr>
          <w:p w:rsidR="00A66641" w:rsidRPr="003F2FA3" w:rsidRDefault="00A66641" w:rsidP="00CF1C50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uso della parola-frase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</w:tcPr>
          <w:p w:rsidR="00A66641" w:rsidRPr="003F2FA3" w:rsidRDefault="00A66641" w:rsidP="00CF1C50">
            <w:pPr>
              <w:pStyle w:val="TableParagraph"/>
              <w:tabs>
                <w:tab w:val="left" w:pos="632"/>
                <w:tab w:val="left" w:pos="923"/>
              </w:tabs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uso della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frase minima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E2F54" w:rsidRDefault="00CE2F54">
      <w:r>
        <w:br w:type="page"/>
      </w:r>
    </w:p>
    <w:tbl>
      <w:tblPr>
        <w:tblStyle w:val="Grigliatabella"/>
        <w:tblW w:w="9637" w:type="dxa"/>
        <w:jc w:val="center"/>
        <w:tblLayout w:type="fixed"/>
        <w:tblLook w:val="04A0"/>
      </w:tblPr>
      <w:tblGrid>
        <w:gridCol w:w="846"/>
        <w:gridCol w:w="8"/>
        <w:gridCol w:w="3769"/>
        <w:gridCol w:w="1018"/>
        <w:gridCol w:w="1019"/>
        <w:gridCol w:w="2977"/>
      </w:tblGrid>
      <w:tr w:rsidR="00A66641" w:rsidRPr="00AD2903" w:rsidTr="00A66641">
        <w:trPr>
          <w:jc w:val="center"/>
        </w:trPr>
        <w:tc>
          <w:tcPr>
            <w:tcW w:w="854" w:type="dxa"/>
            <w:gridSpan w:val="2"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d1702</w:t>
            </w:r>
          </w:p>
        </w:tc>
        <w:tc>
          <w:tcPr>
            <w:tcW w:w="3769" w:type="dxa"/>
          </w:tcPr>
          <w:p w:rsidR="00A66641" w:rsidRPr="003F2FA3" w:rsidRDefault="00A66641" w:rsidP="00CF1C50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uso dell’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espr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essione scritta (componimento) 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d1452</w:t>
            </w:r>
          </w:p>
        </w:tc>
        <w:tc>
          <w:tcPr>
            <w:tcW w:w="3769" w:type="dxa"/>
          </w:tcPr>
          <w:p w:rsidR="00A66641" w:rsidRPr="003F2FA3" w:rsidRDefault="00A66641" w:rsidP="00F722A5">
            <w:pPr>
              <w:pStyle w:val="TableParagraph"/>
              <w:spacing w:before="157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omissioni di lettere e parole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A66641" w:rsidRPr="003F2FA3" w:rsidRDefault="00A66641" w:rsidP="00F722A5">
            <w:pPr>
              <w:pStyle w:val="TableParagraph"/>
              <w:spacing w:before="13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sostituzione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lettere e parole con grafia simile 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</w:t>
            </w:r>
          </w:p>
        </w:tc>
        <w:tc>
          <w:tcPr>
            <w:tcW w:w="3769" w:type="dxa"/>
          </w:tcPr>
          <w:p w:rsidR="00A66641" w:rsidRPr="003F2FA3" w:rsidRDefault="00A66641" w:rsidP="00F722A5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rispetto di regole ortografiche ed accenti 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A66641" w:rsidRPr="003F2FA3" w:rsidRDefault="00A66641" w:rsidP="00DC1BC0">
            <w:pPr>
              <w:pStyle w:val="TableParagraph"/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rispetto di regole grammaticali  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Align w:val="center"/>
          </w:tcPr>
          <w:p w:rsidR="00A66641" w:rsidRPr="00F722A5" w:rsidRDefault="00A66641" w:rsidP="00F1541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A66641" w:rsidRPr="003F2FA3" w:rsidRDefault="00A66641" w:rsidP="00DC1BC0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rispetto di regole sintattiche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5374" w:rsidRPr="007508C7" w:rsidTr="00A66641">
        <w:trPr>
          <w:jc w:val="center"/>
        </w:trPr>
        <w:tc>
          <w:tcPr>
            <w:tcW w:w="9637" w:type="dxa"/>
            <w:gridSpan w:val="6"/>
            <w:shd w:val="clear" w:color="auto" w:fill="5B9BD5" w:themeFill="accent1"/>
          </w:tcPr>
          <w:p w:rsidR="00145374" w:rsidRPr="00CE2F54" w:rsidRDefault="0014537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LETTURA E COMPRENSIONE</w:t>
            </w:r>
          </w:p>
        </w:tc>
      </w:tr>
      <w:tr w:rsidR="00A66641" w:rsidRPr="00AD2903" w:rsidTr="00A66641">
        <w:tblPrEx>
          <w:jc w:val="left"/>
        </w:tblPrEx>
        <w:tc>
          <w:tcPr>
            <w:tcW w:w="854" w:type="dxa"/>
            <w:gridSpan w:val="2"/>
            <w:vMerge w:val="restart"/>
            <w:vAlign w:val="center"/>
          </w:tcPr>
          <w:p w:rsidR="00A66641" w:rsidRPr="00F15411" w:rsidRDefault="00A66641" w:rsidP="00F154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d140</w:t>
            </w:r>
          </w:p>
        </w:tc>
        <w:tc>
          <w:tcPr>
            <w:tcW w:w="3769" w:type="dxa"/>
            <w:vAlign w:val="center"/>
          </w:tcPr>
          <w:p w:rsidR="00A66641" w:rsidRPr="003F2FA3" w:rsidRDefault="00A66641" w:rsidP="00A66641">
            <w:pPr>
              <w:pStyle w:val="TableParagraph"/>
              <w:spacing w:before="3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postura corretta </w:t>
            </w:r>
          </w:p>
        </w:tc>
        <w:tc>
          <w:tcPr>
            <w:tcW w:w="1018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rPr>
          <w:trHeight w:val="326"/>
        </w:trPr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le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lettere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0C0506" w:rsidRDefault="008210BD" w:rsidP="007508C7">
            <w:pPr>
              <w:pStyle w:val="TableParagraph"/>
              <w:spacing w:before="66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 xml:space="preserve">legge le vocali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2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</w:t>
            </w: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le consonanti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82"/>
              </w:tabs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le sillabe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F15411">
            <w:pPr>
              <w:pStyle w:val="TableParagraph"/>
              <w:tabs>
                <w:tab w:val="left" w:pos="582"/>
              </w:tabs>
              <w:spacing w:before="167" w:line="21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eggesingole parole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15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 xml:space="preserve">legge frasi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158"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legge testi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spacing w:before="11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velocità di lettura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748"/>
              </w:tabs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correttezza di lettura (rispetto dell’interpunzione)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CD1052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omissioni di lettere o parole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860"/>
              </w:tabs>
              <w:spacing w:before="167" w:line="21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sostituzione di lettere o di parole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CD1052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inversione dell'ordine delle lettere o delle parole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 w:val="restart"/>
            <w:vAlign w:val="center"/>
          </w:tcPr>
          <w:p w:rsidR="008210BD" w:rsidRPr="00FA4B51" w:rsidRDefault="008210BD" w:rsidP="007508C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A4B51">
              <w:rPr>
                <w:rFonts w:cstheme="minorHAnsi"/>
                <w:sz w:val="20"/>
                <w:szCs w:val="20"/>
              </w:rPr>
              <w:t>d1661</w:t>
            </w:r>
          </w:p>
        </w:tc>
        <w:tc>
          <w:tcPr>
            <w:tcW w:w="3769" w:type="dxa"/>
            <w:vAlign w:val="center"/>
          </w:tcPr>
          <w:p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comprende il significato di ciò che scrive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individua i fatti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delinea la sequenza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intuisce l'idea principale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sa utilizzare il contesto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trae le conclusioni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5374" w:rsidRPr="007508C7" w:rsidTr="00A66641">
        <w:trPr>
          <w:jc w:val="center"/>
        </w:trPr>
        <w:tc>
          <w:tcPr>
            <w:tcW w:w="9637" w:type="dxa"/>
            <w:gridSpan w:val="6"/>
            <w:shd w:val="clear" w:color="auto" w:fill="5B9BD5" w:themeFill="accent1"/>
          </w:tcPr>
          <w:p w:rsidR="00145374" w:rsidRPr="00CE2F54" w:rsidRDefault="0014537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CALCOLO(STRUMENTALITÀ DI CALCOLO)</w:t>
            </w: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d1500</w:t>
            </w: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8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sa contare spostando gli oggetti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043"/>
              </w:tabs>
              <w:spacing w:before="16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contare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utilizzando le dita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472"/>
                <w:tab w:val="left" w:pos="1041"/>
              </w:tabs>
              <w:spacing w:before="3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contare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mentalmente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7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osce i simboli numerici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d1501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6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confronta le grandezze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6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possiede il concetto di quantità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d1502</w:t>
            </w: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971"/>
              </w:tabs>
              <w:spacing w:line="230" w:lineRule="exact"/>
              <w:ind w:right="61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possiede il concetto del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significato dei simboli delle operazioni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d1720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966"/>
              </w:tabs>
              <w:spacing w:before="138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possiede il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concetto di decina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conosce il valore posizi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onale delle cifre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sa eseguire addizio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377"/>
                <w:tab w:val="left" w:pos="1946"/>
              </w:tabs>
              <w:spacing w:before="49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addizioni con riporto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098"/>
              </w:tabs>
              <w:spacing w:before="16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sottrazioni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377"/>
                <w:tab w:val="left" w:pos="1946"/>
              </w:tabs>
              <w:spacing w:before="186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 eseguire sottrazioni con prestito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041"/>
              </w:tabs>
              <w:spacing w:before="165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moltiplicazioni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375"/>
                <w:tab w:val="left" w:pos="2226"/>
              </w:tabs>
              <w:spacing w:before="169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B6364">
              <w:rPr>
                <w:rFonts w:asciiTheme="minorHAnsi" w:hAnsiTheme="minorHAnsi" w:cstheme="minorHAnsi"/>
                <w:sz w:val="20"/>
                <w:szCs w:val="20"/>
              </w:rPr>
              <w:t>sa eseguire moltiplicazioni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due o più cifre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042"/>
              </w:tabs>
              <w:spacing w:before="16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divisioni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86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sa quando usare le 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uattro operazioni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d1721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27" w:line="26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abilità di calcolo complesso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calcolo algebrico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geometria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altro: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</w:tbl>
    <w:p w:rsidR="007508C7" w:rsidRDefault="007508C7"/>
    <w:tbl>
      <w:tblPr>
        <w:tblStyle w:val="Grigliatabella"/>
        <w:tblW w:w="0" w:type="auto"/>
        <w:tblInd w:w="-5" w:type="dxa"/>
        <w:tblLook w:val="04A0"/>
      </w:tblPr>
      <w:tblGrid>
        <w:gridCol w:w="796"/>
        <w:gridCol w:w="4462"/>
        <w:gridCol w:w="1134"/>
        <w:gridCol w:w="1134"/>
        <w:gridCol w:w="2194"/>
      </w:tblGrid>
      <w:tr w:rsidR="00087D71" w:rsidTr="00C949D3">
        <w:tc>
          <w:tcPr>
            <w:tcW w:w="9633" w:type="dxa"/>
            <w:gridSpan w:val="5"/>
            <w:shd w:val="clear" w:color="auto" w:fill="9CC2E5" w:themeFill="accent1" w:themeFillTint="99"/>
          </w:tcPr>
          <w:p w:rsidR="00087D71" w:rsidRPr="00FA4B51" w:rsidRDefault="00C949D3" w:rsidP="008917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t>IV. AREA DELL'AUTONOMIA</w:t>
            </w:r>
          </w:p>
        </w:tc>
      </w:tr>
      <w:tr w:rsidR="003F2FA3" w:rsidTr="000C1AE1">
        <w:tc>
          <w:tcPr>
            <w:tcW w:w="709" w:type="dxa"/>
            <w:vAlign w:val="center"/>
          </w:tcPr>
          <w:p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CODICI</w:t>
            </w:r>
          </w:p>
        </w:tc>
        <w:tc>
          <w:tcPr>
            <w:tcW w:w="4462" w:type="dxa"/>
            <w:vAlign w:val="center"/>
          </w:tcPr>
          <w:p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Qualificatori</w:t>
            </w:r>
          </w:p>
        </w:tc>
        <w:tc>
          <w:tcPr>
            <w:tcW w:w="2194" w:type="dxa"/>
            <w:vAlign w:val="center"/>
          </w:tcPr>
          <w:p w:rsidR="00087D71" w:rsidRPr="008917CB" w:rsidRDefault="00087D71" w:rsidP="007508C7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Note</w:t>
            </w:r>
          </w:p>
        </w:tc>
      </w:tr>
      <w:tr w:rsidR="00CE2F54" w:rsidRPr="009208FF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INTRAPRENDERE UN COMPITO SINGOLO / ROUTINE QUOTIDIANA</w:t>
            </w:r>
          </w:p>
        </w:tc>
      </w:tr>
      <w:tr w:rsidR="008210BD" w:rsidRPr="00FF6C99" w:rsidTr="000C1AE1">
        <w:tc>
          <w:tcPr>
            <w:tcW w:w="709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d210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FF6C99" w:rsidRDefault="0010732E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210BD"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ntraprendere un compito singolo </w:t>
            </w: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RPr="00FF6C99" w:rsidTr="000C1AE1">
        <w:tc>
          <w:tcPr>
            <w:tcW w:w="709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d220</w:t>
            </w: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FF6C99" w:rsidRDefault="008210BD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Intraprendere un compito complesso </w:t>
            </w: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RPr="00FF6C99" w:rsidTr="000C1AE1">
        <w:tc>
          <w:tcPr>
            <w:tcW w:w="709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d230</w:t>
            </w: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FF6C99" w:rsidRDefault="0010732E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210BD"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outine quotidiana </w:t>
            </w: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d2300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seguire la routine quotidiana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d2301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gestire autonomamente la routine quotidiana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RPr="007508C7" w:rsidTr="00A66641">
        <w:tc>
          <w:tcPr>
            <w:tcW w:w="9633" w:type="dxa"/>
            <w:gridSpan w:val="5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ACQUISIZIONE DI ABILITÀ - AUTONOMIA</w:t>
            </w: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949D3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49D3">
              <w:rPr>
                <w:rFonts w:cstheme="minorHAnsi"/>
                <w:b/>
                <w:sz w:val="24"/>
                <w:szCs w:val="24"/>
              </w:rPr>
              <w:t>MANGIARE</w:t>
            </w:r>
          </w:p>
        </w:tc>
      </w:tr>
      <w:tr w:rsidR="008210BD" w:rsidTr="000C1AE1">
        <w:tc>
          <w:tcPr>
            <w:tcW w:w="709" w:type="dxa"/>
            <w:vMerge w:val="restart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d550</w:t>
            </w:r>
          </w:p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d560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nei pasti principali mangia da solo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usa correttamente le posate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7508C7">
            <w:pPr>
              <w:pStyle w:val="TableParagraph"/>
              <w:spacing w:before="158" w:line="21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beve correttamente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IGIENE PERSONALE</w:t>
            </w: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FA4B51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d5100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10732E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210BD">
              <w:rPr>
                <w:rFonts w:asciiTheme="minorHAnsi" w:hAnsiTheme="minorHAnsi" w:cstheme="minorHAnsi"/>
                <w:sz w:val="20"/>
                <w:szCs w:val="20"/>
              </w:rPr>
              <w:t xml:space="preserve">i prende cura di ogni singola parte del corpo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 lava utilizzando metodi di pulizia adeguati (viso, le mani,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etc.)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BISOGNI CORPORALI - CONTROLLO SFINTERICO</w:t>
            </w: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d530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utilizzo dei servizi igienici in modo adeguato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VESTIRSI / SVESTIRSI</w:t>
            </w:r>
          </w:p>
        </w:tc>
      </w:tr>
      <w:tr w:rsidR="008210BD" w:rsidTr="000C1AE1">
        <w:tc>
          <w:tcPr>
            <w:tcW w:w="709" w:type="dxa"/>
            <w:vMerge w:val="restart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d5400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indossa i vestiti in maniera appropriata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manipola bottoni, cerniere, </w:t>
            </w: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lacci delle scarpe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d5401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si toglie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vestiti in maniera appropriata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ORIENTAMENTO E SPOSTAMENTO</w:t>
            </w: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d4601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36" w:line="230" w:lineRule="atLeas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 orienta correttamente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(interno edificio scolastico)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 w:val="restart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d4602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orienta in luoghi sconosciuti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si orienta nello spazio circostante la scuola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 xml:space="preserve">MOBILITÀ </w:t>
            </w:r>
            <w:r w:rsidRPr="00CE2F54">
              <w:rPr>
                <w:rFonts w:cstheme="minorHAnsi"/>
                <w:sz w:val="24"/>
                <w:szCs w:val="24"/>
              </w:rPr>
              <w:t>(cambiare la posizione del proprio corpo nello spazio)</w:t>
            </w: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sdraiarsi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d415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ntenere una posizione corporea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0C0506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trasferirsi da un luogo all’altro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d430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0C0506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sollevare e trasportare oggetti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d4350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Default="0010732E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D1052">
              <w:rPr>
                <w:rFonts w:asciiTheme="minorHAnsi" w:hAnsiTheme="minorHAnsi" w:cstheme="minorHAnsi"/>
                <w:sz w:val="20"/>
                <w:szCs w:val="20"/>
              </w:rPr>
              <w:t>pingere con gli arti inferiori e superiori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Default="00CD1052" w:rsidP="009208FF">
            <w:pPr>
              <w:pStyle w:val="TableParagraph"/>
              <w:spacing w:before="164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strisciare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64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salire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d4552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correre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d4553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684735" w:rsidRDefault="00CD1052" w:rsidP="009208FF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saltare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d4104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684735" w:rsidRDefault="00CD1052" w:rsidP="009208FF">
            <w:pPr>
              <w:pStyle w:val="TableParagraph"/>
              <w:spacing w:before="160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mettersi in piedi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d4103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7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sedersi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7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camminare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d469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7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deambulare con ausili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ISTRUZIONE SCOLASTICA</w:t>
            </w:r>
          </w:p>
        </w:tc>
      </w:tr>
      <w:tr w:rsidR="00CD1052" w:rsidTr="000C1AE1">
        <w:tc>
          <w:tcPr>
            <w:tcW w:w="709" w:type="dxa"/>
            <w:vMerge w:val="restart"/>
            <w:vAlign w:val="center"/>
          </w:tcPr>
          <w:p w:rsidR="00CD1052" w:rsidRPr="00F1541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15411">
              <w:rPr>
                <w:rFonts w:cstheme="minorHAnsi"/>
                <w:sz w:val="20"/>
                <w:szCs w:val="20"/>
              </w:rPr>
              <w:t>d815</w:t>
            </w:r>
          </w:p>
          <w:p w:rsidR="00CD1052" w:rsidRPr="00F15411" w:rsidRDefault="00CD1052" w:rsidP="009208FF">
            <w:pPr>
              <w:rPr>
                <w:rFonts w:cstheme="minorHAnsi"/>
                <w:strike/>
                <w:sz w:val="20"/>
                <w:szCs w:val="20"/>
              </w:rPr>
            </w:pPr>
            <w:r w:rsidRPr="00F15411">
              <w:rPr>
                <w:rFonts w:cstheme="minorHAnsi"/>
                <w:sz w:val="20"/>
                <w:szCs w:val="20"/>
              </w:rPr>
              <w:t>d820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 cura dei propri materiali e sa organizzare i materiali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C3472" w:rsidRDefault="00CD1052" w:rsidP="009208FF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6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 cura dei materiali altrui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mantiene un programma di istruzione scolastica: </w:t>
            </w: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li utilizza in maniera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congrua ai compiti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rende le consegne di un lavoro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6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rende le finalità di un lavoro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75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porta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termine un lavoro intrapreso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TRANSAZIONI ECONOMICHE: USO DEL DENARO</w:t>
            </w:r>
          </w:p>
        </w:tc>
      </w:tr>
      <w:tr w:rsidR="00CD1052" w:rsidTr="000C1AE1">
        <w:tc>
          <w:tcPr>
            <w:tcW w:w="709" w:type="dxa"/>
            <w:vMerge w:val="restart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d860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conosce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valore e quantità del danaro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esegue piccoli acquisti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d865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usa autonomamente il danaro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14537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LETTURA DELL'OROLOGIO</w:t>
            </w:r>
          </w:p>
        </w:tc>
      </w:tr>
      <w:tr w:rsidR="00CD1052" w:rsidTr="000C1AE1">
        <w:tc>
          <w:tcPr>
            <w:tcW w:w="709" w:type="dxa"/>
            <w:vMerge w:val="restart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sa leggere l’orologio digitale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sa leggere l’orologio analogico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è capace di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scriminare la durata del tempo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145374" w:rsidRPr="00145374" w:rsidRDefault="00145374" w:rsidP="001453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UTILIZZO DI STRUMENTI E TECNICHE DI COMUNICAZIONI: CELLULARE</w:t>
            </w:r>
          </w:p>
        </w:tc>
      </w:tr>
      <w:tr w:rsidR="00CD1052" w:rsidTr="000C1AE1">
        <w:tc>
          <w:tcPr>
            <w:tcW w:w="709" w:type="dxa"/>
            <w:vMerge w:val="restart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d3600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comporre il numero leggendolo </w:t>
            </w:r>
          </w:p>
        </w:tc>
        <w:tc>
          <w:tcPr>
            <w:tcW w:w="1134" w:type="dxa"/>
            <w:vAlign w:val="center"/>
          </w:tcPr>
          <w:p w:rsidR="00CD1052" w:rsidRPr="0008089C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08089C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tabs>
                <w:tab w:val="left" w:pos="743"/>
                <w:tab w:val="left" w:pos="1254"/>
                <w:tab w:val="left" w:pos="1654"/>
                <w:tab w:val="left" w:pos="2166"/>
              </w:tabs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comporre il numero sotto dettatura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esce a riferire ad altri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conversa appr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opriatamente al telefono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sa usare le funzioni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i comandi del cellulare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3088" w:rsidRDefault="00AB3088" w:rsidP="001E7FD3"/>
    <w:p w:rsidR="00145374" w:rsidRDefault="00145374" w:rsidP="001E7FD3"/>
    <w:p w:rsidR="00145374" w:rsidRDefault="00145374" w:rsidP="001E7FD3"/>
    <w:p w:rsidR="000C1AE1" w:rsidRDefault="000C1AE1" w:rsidP="001E7FD3"/>
    <w:p w:rsidR="00145374" w:rsidRDefault="00145374" w:rsidP="001E7FD3"/>
    <w:tbl>
      <w:tblPr>
        <w:tblStyle w:val="Grigliatabella"/>
        <w:tblW w:w="0" w:type="auto"/>
        <w:tblInd w:w="-5" w:type="dxa"/>
        <w:tblLook w:val="04A0"/>
      </w:tblPr>
      <w:tblGrid>
        <w:gridCol w:w="1245"/>
        <w:gridCol w:w="3926"/>
        <w:gridCol w:w="1134"/>
        <w:gridCol w:w="1134"/>
        <w:gridCol w:w="2194"/>
      </w:tblGrid>
      <w:tr w:rsidR="00DD1EEC" w:rsidTr="000C1AE1">
        <w:tc>
          <w:tcPr>
            <w:tcW w:w="9633" w:type="dxa"/>
            <w:gridSpan w:val="5"/>
            <w:shd w:val="clear" w:color="auto" w:fill="BDD6EE" w:themeFill="accent1" w:themeFillTint="66"/>
          </w:tcPr>
          <w:p w:rsidR="00DD1EEC" w:rsidRPr="00FA4B51" w:rsidRDefault="000C1AE1" w:rsidP="00D652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t xml:space="preserve">V. </w:t>
            </w:r>
            <w:r>
              <w:rPr>
                <w:rFonts w:cstheme="minorHAnsi"/>
                <w:b/>
                <w:sz w:val="32"/>
                <w:szCs w:val="32"/>
              </w:rPr>
              <w:t>FATTORI CONTESTUALI AMBIENTALI</w:t>
            </w:r>
          </w:p>
        </w:tc>
      </w:tr>
      <w:tr w:rsidR="00CD1052" w:rsidTr="00CD1052">
        <w:trPr>
          <w:trHeight w:val="151"/>
        </w:trPr>
        <w:tc>
          <w:tcPr>
            <w:tcW w:w="1245" w:type="dxa"/>
            <w:vMerge w:val="restart"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CODICI</w:t>
            </w:r>
          </w:p>
        </w:tc>
        <w:tc>
          <w:tcPr>
            <w:tcW w:w="3926" w:type="dxa"/>
            <w:vMerge w:val="restart"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Qualificatori</w:t>
            </w:r>
          </w:p>
        </w:tc>
        <w:tc>
          <w:tcPr>
            <w:tcW w:w="2194" w:type="dxa"/>
            <w:vMerge w:val="restart"/>
            <w:vAlign w:val="center"/>
          </w:tcPr>
          <w:p w:rsidR="00CD1052" w:rsidRPr="008917CB" w:rsidRDefault="00CD1052" w:rsidP="00D65226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Note</w:t>
            </w:r>
          </w:p>
        </w:tc>
      </w:tr>
      <w:tr w:rsidR="00CD1052" w:rsidTr="00CD1052">
        <w:trPr>
          <w:trHeight w:val="151"/>
        </w:trPr>
        <w:tc>
          <w:tcPr>
            <w:tcW w:w="1245" w:type="dxa"/>
            <w:vMerge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26" w:type="dxa"/>
            <w:vMerge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052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facilitatore</w:t>
            </w:r>
          </w:p>
          <w:p w:rsidR="00CD1052" w:rsidRPr="008917CB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052" w:rsidRPr="008917CB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barriera</w:t>
            </w:r>
          </w:p>
        </w:tc>
        <w:tc>
          <w:tcPr>
            <w:tcW w:w="2194" w:type="dxa"/>
            <w:vMerge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5226" w:rsidRPr="009208FF" w:rsidTr="00D65226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D65226" w:rsidRPr="00145374" w:rsidRDefault="00D65226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PRODOTTI E TECNOLOGIE</w:t>
            </w:r>
          </w:p>
        </w:tc>
      </w:tr>
      <w:tr w:rsidR="00CD1052" w:rsidRPr="00FF6C99" w:rsidTr="00CD1052">
        <w:tc>
          <w:tcPr>
            <w:tcW w:w="1245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e110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FF6C99" w:rsidRDefault="00CD1052" w:rsidP="00D65226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per il consumo personale (cibo, farmaci)</w:t>
            </w:r>
          </w:p>
        </w:tc>
        <w:tc>
          <w:tcPr>
            <w:tcW w:w="113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RPr="00FF6C99" w:rsidTr="00CD1052">
        <w:tc>
          <w:tcPr>
            <w:tcW w:w="1245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e115</w:t>
            </w:r>
          </w:p>
        </w:tc>
        <w:tc>
          <w:tcPr>
            <w:tcW w:w="392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D1052" w:rsidRPr="00FF6C99" w:rsidRDefault="00CD1052" w:rsidP="00D65226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e tecnologia nella vita quotidiana</w:t>
            </w:r>
          </w:p>
        </w:tc>
        <w:tc>
          <w:tcPr>
            <w:tcW w:w="113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e120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D65226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e tecnologia per la mobilità e il trasporto in ambienti esterni e interni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D65226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e125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D65226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Prodotti e tecnologia per la comunicazione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D65226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e130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D65226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Prodotti e tecnologia per l’istruzione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AMBIENTE NATURALE E CAMBIAMENTI EFFETTUATI ALL’UOMO</w:t>
            </w:r>
          </w:p>
        </w:tc>
      </w:tr>
      <w:tr w:rsidR="00CD1052" w:rsidRPr="00FF6C99" w:rsidTr="00CD1052">
        <w:tc>
          <w:tcPr>
            <w:tcW w:w="1245" w:type="dxa"/>
            <w:vAlign w:val="center"/>
          </w:tcPr>
          <w:p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e240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FF6C99" w:rsidRDefault="00CD1052" w:rsidP="00145374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Luce</w:t>
            </w:r>
          </w:p>
        </w:tc>
        <w:tc>
          <w:tcPr>
            <w:tcW w:w="1134" w:type="dxa"/>
            <w:vAlign w:val="center"/>
          </w:tcPr>
          <w:p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e245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145374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Cambiamenti correlati al tempo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e250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Suono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RELAZIONI E SOSTEGNO SOCIALE E ATTEGGIAMENTI</w:t>
            </w: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e310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Famiglia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e320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Amici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e340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Persone che forniscono aiuto o assistenza (personale scolastico, assistenza socio-educativa…)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rPr>
          <w:trHeight w:val="524"/>
        </w:trPr>
        <w:tc>
          <w:tcPr>
            <w:tcW w:w="1245" w:type="dxa"/>
            <w:vAlign w:val="center"/>
          </w:tcPr>
          <w:p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D1052" w:rsidRPr="008A2F2B" w:rsidRDefault="00CD1052" w:rsidP="00C949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e350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Animali domestici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SERVIZI SISTEMI E POLITICHE</w:t>
            </w: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e530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Servizi di pubblica utilità a cui si ha accesso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e575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Servizi di sostegno sociale a cui si ha accesso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e580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Servizi di sostegno sanitario a cui si ha accesso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5374" w:rsidRDefault="00145374" w:rsidP="001E7FD3">
      <w:r>
        <w:br w:type="page"/>
      </w:r>
    </w:p>
    <w:p w:rsidR="00D65226" w:rsidRDefault="00D65226" w:rsidP="001E7FD3"/>
    <w:tbl>
      <w:tblPr>
        <w:tblStyle w:val="Grigliatabella"/>
        <w:tblW w:w="0" w:type="auto"/>
        <w:tblInd w:w="-5" w:type="dxa"/>
        <w:tblLook w:val="04A0"/>
      </w:tblPr>
      <w:tblGrid>
        <w:gridCol w:w="9633"/>
      </w:tblGrid>
      <w:tr w:rsidR="00145374" w:rsidTr="00C949D3">
        <w:tc>
          <w:tcPr>
            <w:tcW w:w="9633" w:type="dxa"/>
            <w:shd w:val="clear" w:color="auto" w:fill="9CC2E5" w:themeFill="accent1" w:themeFillTint="99"/>
          </w:tcPr>
          <w:p w:rsidR="00145374" w:rsidRPr="00FA4B51" w:rsidRDefault="00145374" w:rsidP="00A6664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t>V</w:t>
            </w:r>
            <w:r>
              <w:rPr>
                <w:rFonts w:cstheme="minorHAnsi"/>
                <w:b/>
                <w:sz w:val="32"/>
                <w:szCs w:val="32"/>
              </w:rPr>
              <w:t>I</w:t>
            </w:r>
            <w:r w:rsidRPr="00FA4B51">
              <w:rPr>
                <w:rFonts w:cstheme="minorHAnsi"/>
                <w:b/>
                <w:sz w:val="32"/>
                <w:szCs w:val="32"/>
              </w:rPr>
              <w:t xml:space="preserve">. </w:t>
            </w:r>
            <w:r>
              <w:rPr>
                <w:rFonts w:cstheme="minorHAnsi"/>
                <w:b/>
                <w:sz w:val="32"/>
                <w:szCs w:val="32"/>
              </w:rPr>
              <w:t>FATTORI CONTESTUALI PERSONALI</w:t>
            </w:r>
            <w:r w:rsidR="00281957">
              <w:rPr>
                <w:rStyle w:val="Rimandonotaapidipagina"/>
                <w:rFonts w:cstheme="minorHAnsi"/>
                <w:b/>
                <w:sz w:val="32"/>
                <w:szCs w:val="32"/>
              </w:rPr>
              <w:footnoteReference w:id="2"/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052"/>
      </w:tblGrid>
      <w:tr w:rsidR="00145374" w:rsidRPr="00225C10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Stile attributivo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  <w:b/>
              </w:rPr>
              <w:t>(locus of control)</w:t>
            </w:r>
          </w:p>
        </w:tc>
        <w:tc>
          <w:tcPr>
            <w:tcW w:w="3578" w:type="pct"/>
            <w:vMerge w:val="restart"/>
            <w:vAlign w:val="center"/>
          </w:tcPr>
          <w:p w:rsidR="00281957" w:rsidRPr="00C949D3" w:rsidRDefault="00281957" w:rsidP="00281957">
            <w:pPr>
              <w:pStyle w:val="Corpodeltesto2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C949D3">
              <w:rPr>
                <w:rFonts w:ascii="Calibri" w:hAnsi="Calibri" w:cs="Calibri"/>
                <w:bCs/>
              </w:rPr>
              <w:t xml:space="preserve">L’atteggiamento o la convinzione che lo studente possiede rispetto all’utilità e all’efficacia del suo impegno, del suo sforzo attivo e dell’uso sistematico delle strategie e procedure di soluzione che gli sono state insegnate (locus of control interno o esterno). </w:t>
            </w:r>
          </w:p>
          <w:p w:rsidR="00145374" w:rsidRPr="00281957" w:rsidRDefault="00281957" w:rsidP="00281957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hAnsi="Calibri" w:cs="Calibri"/>
              </w:rPr>
            </w:pPr>
            <w:r w:rsidRPr="00C949D3">
              <w:rPr>
                <w:rFonts w:ascii="Calibri" w:hAnsi="Calibri" w:cs="Calibri"/>
                <w:bCs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Senso di autoefficacia</w:t>
            </w:r>
          </w:p>
        </w:tc>
        <w:tc>
          <w:tcPr>
            <w:tcW w:w="3578" w:type="pct"/>
            <w:vMerge w:val="restar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La convinzione nelle proprie capacità di organizzare e realizzare il corso delle azioni necessario e gestire adeguatamente le situazioni che si incontrano. Chiaramente se lo studente si ritiene capace di affrontare la situazione il suo senso di autoefficacia influirà positivamente sul compito.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cantSplit/>
          <w:trHeight w:val="654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Autostima</w:t>
            </w:r>
          </w:p>
        </w:tc>
        <w:tc>
          <w:tcPr>
            <w:tcW w:w="3578" w:type="pct"/>
            <w:vMerge w:val="restar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Il complesso di percezioni, valutazioni e sentimenti di valore che lo studente ha verso i diversi aspetti della propria persona.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cantSplit/>
          <w:trHeight w:val="741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Sfera emozionale</w:t>
            </w:r>
          </w:p>
        </w:tc>
        <w:tc>
          <w:tcPr>
            <w:tcW w:w="3578" w:type="pct"/>
            <w:vMerge w:val="restar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Le reazioni emotive e i vari meccanismi di controllo che lo studente è in grado di esercitare come per esempio paura, ansia, rabbia, depressione, eccitazione, ecc.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Motivazione</w:t>
            </w:r>
          </w:p>
        </w:tc>
        <w:tc>
          <w:tcPr>
            <w:tcW w:w="3578" w:type="pct"/>
            <w:vMerge w:val="restar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La ragione per la quale una persona si impegna in un’attività, qual è la spinta che origina la tensione (inizio), perché svolge l’attività in un determinato modo (direzione), quanto e perché persiste nel tentativo di raggiungere lo scopo desiderato (intensità e persistenza). 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trHeight w:val="72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A2F2B">
              <w:rPr>
                <w:rFonts w:ascii="Calibri" w:hAnsi="Calibri" w:cs="Calibri"/>
                <w:b/>
              </w:rPr>
              <w:t>Comportamenti problema</w:t>
            </w:r>
          </w:p>
        </w:tc>
        <w:tc>
          <w:tcPr>
            <w:tcW w:w="3578" w:type="pc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Autolesionismo,aggressività o altri comportamenti che richiedono interventi educativi.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</w:tbl>
    <w:p w:rsidR="00281957" w:rsidRDefault="00281957" w:rsidP="00C949D3"/>
    <w:p w:rsidR="00C949D3" w:rsidRPr="001E7FD3" w:rsidRDefault="00B400C9" w:rsidP="00C949D3">
      <w:r>
        <w:rPr>
          <w:noProof/>
          <w:lang w:eastAsia="it-IT"/>
        </w:rPr>
        <w:pict>
          <v:group id="Group 271" o:spid="_x0000_s1029" style="position:absolute;margin-left:25.25pt;margin-top:13.55pt;width:552.4pt;height:115.5pt;z-index:251659264;mso-wrap-distance-left:0;mso-wrap-distance-right:0;mso-position-horizontal-relative:page" coordorigin="429,185" coordsize="11048,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">
            <v:line id="Line 278" o:spid="_x0000_s1030" style="position:absolute;visibility:visible" from="566,775" to="1124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" strokeweight=".48pt"/>
            <v:line id="Line 277" o:spid="_x0000_s1031" style="position:absolute;visibility:visible" from="566,1051" to="11246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" strokeweight=".48pt"/>
            <v:line id="Line 276" o:spid="_x0000_s1032" style="position:absolute;visibility:visible" from="566,1327" to="11247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" strokeweight=".48pt"/>
            <v:line id="Line 275" o:spid="_x0000_s1033" style="position:absolute;visibility:visible" from="566,2155" to="11246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4" o:spid="_x0000_s1034" type="#_x0000_t75" style="position:absolute;left:429;top:185;width:11048;height:2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">
              <v:imagedata r:id="rId9" o:title=""/>
            </v:shape>
            <v:shape id="Text Box 273" o:spid="_x0000_s1035" type="#_x0000_t202" style="position:absolute;left:632;top:237;width:10763;height:266;visibility:visible" filled="f" stroked="f">
              <v:textbox inset="0,0,0,0">
                <w:txbxContent>
                  <w:p w:rsidR="00CD1052" w:rsidRDefault="00CD1052" w:rsidP="00C949D3">
                    <w:pPr>
                      <w:tabs>
                        <w:tab w:val="left" w:pos="10742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 w:rsidRPr="00F15411">
                      <w:rPr>
                        <w:rFonts w:ascii="Times New Roman"/>
                        <w:sz w:val="24"/>
                      </w:rPr>
                      <w:t>SINTESI DELLE AREE: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72" o:spid="_x0000_s1036" type="#_x0000_t202" style="position:absolute;left:566;top:1617;width:10839;height:266;visibility:visible" filled="f" stroked="f">
              <v:textbox inset="0,0,0,0">
                <w:txbxContent>
                  <w:p w:rsidR="00CD1052" w:rsidRDefault="00CD1052" w:rsidP="00C949D3">
                    <w:pPr>
                      <w:tabs>
                        <w:tab w:val="left" w:pos="10818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 w:rsidRPr="00F15411">
                      <w:rPr>
                        <w:rFonts w:ascii="Times New Roman"/>
                        <w:sz w:val="24"/>
                      </w:rPr>
                      <w:t>CODICI ICF MAGGIORMENTECRITICI: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5226" w:rsidRDefault="00D65226" w:rsidP="001E7FD3"/>
    <w:p w:rsidR="00281957" w:rsidRDefault="00281957" w:rsidP="001E7FD3"/>
    <w:p w:rsidR="00281957" w:rsidRDefault="00281957" w:rsidP="001E7FD3"/>
    <w:p w:rsidR="00281957" w:rsidRPr="00281957" w:rsidRDefault="00281957" w:rsidP="00281957">
      <w:pPr>
        <w:rPr>
          <w:rFonts w:cstheme="minorHAnsi"/>
          <w:b/>
        </w:rPr>
      </w:pPr>
      <w:r w:rsidRPr="00281957">
        <w:rPr>
          <w:rFonts w:cstheme="minorHAnsi"/>
          <w:b/>
        </w:rPr>
        <w:t>Docenti del Team/consiglio di Classe</w:t>
      </w:r>
    </w:p>
    <w:p w:rsidR="00281957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Pr="0076341A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Pr="0076341A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Default="00281957" w:rsidP="00281957">
      <w:pPr>
        <w:jc w:val="both"/>
        <w:rPr>
          <w:rFonts w:cstheme="minorHAnsi"/>
          <w:sz w:val="16"/>
          <w:szCs w:val="16"/>
        </w:rPr>
      </w:pPr>
    </w:p>
    <w:p w:rsidR="00281957" w:rsidRDefault="00281957" w:rsidP="00281957">
      <w:pPr>
        <w:jc w:val="both"/>
        <w:rPr>
          <w:rFonts w:cstheme="minorHAnsi"/>
          <w:sz w:val="16"/>
          <w:szCs w:val="16"/>
        </w:rPr>
      </w:pPr>
      <w:r w:rsidRPr="0076341A">
        <w:rPr>
          <w:rFonts w:cstheme="minorHAnsi"/>
          <w:b/>
          <w:bCs/>
        </w:rPr>
        <w:t>Unità di Valutazione Multidisciplinare</w:t>
      </w:r>
    </w:p>
    <w:p w:rsidR="00281957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Pr="0076341A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Default="00281957" w:rsidP="00281957">
      <w:pPr>
        <w:jc w:val="both"/>
        <w:rPr>
          <w:rFonts w:cstheme="minorHAnsi"/>
          <w:b/>
          <w:bCs/>
        </w:rPr>
      </w:pPr>
    </w:p>
    <w:p w:rsidR="00281957" w:rsidRPr="00BC3824" w:rsidRDefault="00281957" w:rsidP="00281957">
      <w:pPr>
        <w:jc w:val="both"/>
        <w:rPr>
          <w:rFonts w:cstheme="minorHAnsi"/>
          <w:sz w:val="16"/>
          <w:szCs w:val="16"/>
        </w:rPr>
      </w:pPr>
      <w:r w:rsidRPr="0076341A">
        <w:rPr>
          <w:rFonts w:cstheme="minorHAnsi"/>
          <w:b/>
          <w:bCs/>
        </w:rPr>
        <w:t>Genitori o soggetti che esercitano la responsabilità genitoriale</w:t>
      </w:r>
    </w:p>
    <w:p w:rsidR="00281957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Pr="0076341A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Default="00281957" w:rsidP="00281957">
      <w:pPr>
        <w:jc w:val="both"/>
        <w:rPr>
          <w:rFonts w:cstheme="minorHAnsi"/>
          <w:sz w:val="16"/>
          <w:szCs w:val="16"/>
        </w:rPr>
      </w:pPr>
    </w:p>
    <w:p w:rsidR="00281957" w:rsidRPr="005800DA" w:rsidRDefault="00281957" w:rsidP="00281957">
      <w:pPr>
        <w:spacing w:line="360" w:lineRule="auto"/>
        <w:jc w:val="both"/>
        <w:rPr>
          <w:rFonts w:cstheme="minorHAnsi"/>
          <w:bCs/>
        </w:rPr>
      </w:pPr>
    </w:p>
    <w:p w:rsidR="00281957" w:rsidRDefault="00281957" w:rsidP="00281957">
      <w:pPr>
        <w:spacing w:line="360" w:lineRule="auto"/>
        <w:jc w:val="both"/>
        <w:rPr>
          <w:rFonts w:cstheme="minorHAnsi"/>
          <w:bCs/>
        </w:rPr>
      </w:pPr>
      <w:r w:rsidRPr="005800DA">
        <w:rPr>
          <w:rFonts w:cstheme="minorHAnsi"/>
          <w:bCs/>
        </w:rPr>
        <w:t>Il GLO riunitosi il giorno ____________________elabora e approva in data ______________________</w:t>
      </w:r>
    </w:p>
    <w:p w:rsidR="00281957" w:rsidRDefault="00281957" w:rsidP="00281957">
      <w:pPr>
        <w:spacing w:line="360" w:lineRule="auto"/>
        <w:jc w:val="both"/>
        <w:rPr>
          <w:rFonts w:cstheme="minorHAnsi"/>
          <w:bCs/>
        </w:rPr>
      </w:pPr>
    </w:p>
    <w:p w:rsidR="00281957" w:rsidRDefault="00281957" w:rsidP="00281957">
      <w:pPr>
        <w:spacing w:line="360" w:lineRule="auto"/>
        <w:jc w:val="both"/>
        <w:rPr>
          <w:rFonts w:cstheme="minorHAnsi"/>
          <w:bCs/>
        </w:rPr>
      </w:pPr>
    </w:p>
    <w:p w:rsidR="00281957" w:rsidRPr="0076341A" w:rsidRDefault="00281957" w:rsidP="00281957">
      <w:pPr>
        <w:spacing w:line="360" w:lineRule="auto"/>
        <w:jc w:val="both"/>
        <w:rPr>
          <w:rFonts w:cstheme="minorHAnsi"/>
          <w:bCs/>
        </w:rPr>
      </w:pPr>
    </w:p>
    <w:p w:rsidR="00281957" w:rsidRDefault="00281957" w:rsidP="00281957">
      <w:pPr>
        <w:ind w:left="6372" w:firstLine="708"/>
        <w:rPr>
          <w:rFonts w:cstheme="minorHAnsi"/>
          <w:b/>
          <w:bCs/>
        </w:rPr>
      </w:pPr>
      <w:r w:rsidRPr="0076341A">
        <w:rPr>
          <w:rFonts w:cstheme="minorHAnsi"/>
          <w:b/>
          <w:bCs/>
        </w:rPr>
        <w:t>Il Dirigente Scolastico</w:t>
      </w:r>
    </w:p>
    <w:p w:rsidR="00281957" w:rsidRDefault="00281957" w:rsidP="0028195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281957" w:rsidRPr="00221D05" w:rsidRDefault="00281957" w:rsidP="0028195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__________________________</w:t>
      </w:r>
    </w:p>
    <w:p w:rsidR="00281957" w:rsidRDefault="00281957" w:rsidP="001E7FD3"/>
    <w:sectPr w:rsidR="00281957" w:rsidSect="002B25ED">
      <w:footerReference w:type="default" r:id="rId10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51" w:rsidRDefault="00112651" w:rsidP="00F15411">
      <w:pPr>
        <w:spacing w:after="0" w:line="240" w:lineRule="auto"/>
      </w:pPr>
      <w:r>
        <w:separator/>
      </w:r>
    </w:p>
  </w:endnote>
  <w:endnote w:type="continuationSeparator" w:id="1">
    <w:p w:rsidR="00112651" w:rsidRDefault="00112651" w:rsidP="00F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344666"/>
      <w:docPartObj>
        <w:docPartGallery w:val="Page Numbers (Bottom of Page)"/>
        <w:docPartUnique/>
      </w:docPartObj>
    </w:sdtPr>
    <w:sdtContent>
      <w:p w:rsidR="00CD1052" w:rsidRDefault="00B400C9">
        <w:pPr>
          <w:pStyle w:val="Pidipagina"/>
          <w:jc w:val="right"/>
        </w:pPr>
        <w:r>
          <w:fldChar w:fldCharType="begin"/>
        </w:r>
        <w:r w:rsidR="00CD1052">
          <w:instrText>PAGE   \* MERGEFORMAT</w:instrText>
        </w:r>
        <w:r>
          <w:fldChar w:fldCharType="separate"/>
        </w:r>
        <w:r w:rsidR="00480AFB">
          <w:rPr>
            <w:noProof/>
          </w:rPr>
          <w:t>4</w:t>
        </w:r>
        <w:r>
          <w:fldChar w:fldCharType="end"/>
        </w:r>
      </w:p>
    </w:sdtContent>
  </w:sdt>
  <w:p w:rsidR="00CD1052" w:rsidRDefault="00CD10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51" w:rsidRDefault="00112651" w:rsidP="00F15411">
      <w:pPr>
        <w:spacing w:after="0" w:line="240" w:lineRule="auto"/>
      </w:pPr>
      <w:r>
        <w:separator/>
      </w:r>
    </w:p>
  </w:footnote>
  <w:footnote w:type="continuationSeparator" w:id="1">
    <w:p w:rsidR="00112651" w:rsidRDefault="00112651" w:rsidP="00F15411">
      <w:pPr>
        <w:spacing w:after="0" w:line="240" w:lineRule="auto"/>
      </w:pPr>
      <w:r>
        <w:continuationSeparator/>
      </w:r>
    </w:p>
  </w:footnote>
  <w:footnote w:id="2">
    <w:p w:rsidR="00281957" w:rsidRDefault="00281957">
      <w:pPr>
        <w:pStyle w:val="Testonotaapidipagina"/>
      </w:pPr>
      <w:r>
        <w:rPr>
          <w:rStyle w:val="Rimandonotaapidipagina"/>
        </w:rPr>
        <w:footnoteRef/>
      </w:r>
      <w:r w:rsidRPr="008A2F2B">
        <w:rPr>
          <w:rFonts w:ascii="Calibri" w:hAnsi="Calibri" w:cs="Calibri"/>
        </w:rPr>
        <w:t>Questa sezione non è declinata nell’ICF per cui si utilizzano le aree tematiche proposte da Dario Ianes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B66766"/>
    <w:multiLevelType w:val="hybridMultilevel"/>
    <w:tmpl w:val="D96805AC"/>
    <w:lvl w:ilvl="0" w:tplc="5A60A044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5DDB6495"/>
    <w:multiLevelType w:val="hybridMultilevel"/>
    <w:tmpl w:val="444EDF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1772"/>
    <w:rsid w:val="0008089C"/>
    <w:rsid w:val="00087D71"/>
    <w:rsid w:val="000B3885"/>
    <w:rsid w:val="000C0506"/>
    <w:rsid w:val="000C1AE1"/>
    <w:rsid w:val="000C5367"/>
    <w:rsid w:val="000C7E44"/>
    <w:rsid w:val="000D0305"/>
    <w:rsid w:val="000D474B"/>
    <w:rsid w:val="000E1D07"/>
    <w:rsid w:val="0010732E"/>
    <w:rsid w:val="00112651"/>
    <w:rsid w:val="00145374"/>
    <w:rsid w:val="00153F4E"/>
    <w:rsid w:val="00193748"/>
    <w:rsid w:val="001C6B20"/>
    <w:rsid w:val="001E7FD3"/>
    <w:rsid w:val="00253E9F"/>
    <w:rsid w:val="00281957"/>
    <w:rsid w:val="002860C5"/>
    <w:rsid w:val="00293C1E"/>
    <w:rsid w:val="002A3DBE"/>
    <w:rsid w:val="002B25ED"/>
    <w:rsid w:val="002E0978"/>
    <w:rsid w:val="00305D5D"/>
    <w:rsid w:val="00306F3E"/>
    <w:rsid w:val="003524EA"/>
    <w:rsid w:val="0039119B"/>
    <w:rsid w:val="00397894"/>
    <w:rsid w:val="003A723A"/>
    <w:rsid w:val="003C4FCE"/>
    <w:rsid w:val="003E2994"/>
    <w:rsid w:val="003E4EA2"/>
    <w:rsid w:val="003F2FA3"/>
    <w:rsid w:val="0040169E"/>
    <w:rsid w:val="0044004B"/>
    <w:rsid w:val="00480AFB"/>
    <w:rsid w:val="00485F7D"/>
    <w:rsid w:val="00496911"/>
    <w:rsid w:val="0055394F"/>
    <w:rsid w:val="00564E5E"/>
    <w:rsid w:val="005B7B36"/>
    <w:rsid w:val="006143FE"/>
    <w:rsid w:val="00647F6B"/>
    <w:rsid w:val="0065220A"/>
    <w:rsid w:val="00684735"/>
    <w:rsid w:val="006D2581"/>
    <w:rsid w:val="007508C7"/>
    <w:rsid w:val="00756BC9"/>
    <w:rsid w:val="00764C98"/>
    <w:rsid w:val="00765F2A"/>
    <w:rsid w:val="007765FF"/>
    <w:rsid w:val="007A7626"/>
    <w:rsid w:val="007B21B9"/>
    <w:rsid w:val="007E2F59"/>
    <w:rsid w:val="007E6D8F"/>
    <w:rsid w:val="007F6C9D"/>
    <w:rsid w:val="00811BB5"/>
    <w:rsid w:val="008210BD"/>
    <w:rsid w:val="008520C4"/>
    <w:rsid w:val="00862EFC"/>
    <w:rsid w:val="00865CE6"/>
    <w:rsid w:val="0087664B"/>
    <w:rsid w:val="008917CB"/>
    <w:rsid w:val="008B090F"/>
    <w:rsid w:val="008B0EDD"/>
    <w:rsid w:val="008B6364"/>
    <w:rsid w:val="008C3472"/>
    <w:rsid w:val="009208FF"/>
    <w:rsid w:val="00956948"/>
    <w:rsid w:val="00965FAC"/>
    <w:rsid w:val="00991660"/>
    <w:rsid w:val="009C6D7E"/>
    <w:rsid w:val="00A23788"/>
    <w:rsid w:val="00A314D4"/>
    <w:rsid w:val="00A66641"/>
    <w:rsid w:val="00A855A8"/>
    <w:rsid w:val="00A91772"/>
    <w:rsid w:val="00AB3088"/>
    <w:rsid w:val="00AB565D"/>
    <w:rsid w:val="00AD2903"/>
    <w:rsid w:val="00B01C79"/>
    <w:rsid w:val="00B165F7"/>
    <w:rsid w:val="00B30139"/>
    <w:rsid w:val="00B400C9"/>
    <w:rsid w:val="00B47359"/>
    <w:rsid w:val="00B54D59"/>
    <w:rsid w:val="00B7221F"/>
    <w:rsid w:val="00B907E1"/>
    <w:rsid w:val="00C015E8"/>
    <w:rsid w:val="00C205F6"/>
    <w:rsid w:val="00C664F4"/>
    <w:rsid w:val="00C949D3"/>
    <w:rsid w:val="00C96652"/>
    <w:rsid w:val="00CD1052"/>
    <w:rsid w:val="00CD1FDE"/>
    <w:rsid w:val="00CE2F54"/>
    <w:rsid w:val="00CF014C"/>
    <w:rsid w:val="00CF1C50"/>
    <w:rsid w:val="00CF3E48"/>
    <w:rsid w:val="00D46E8C"/>
    <w:rsid w:val="00D57CEB"/>
    <w:rsid w:val="00D65226"/>
    <w:rsid w:val="00D7040F"/>
    <w:rsid w:val="00D87FCF"/>
    <w:rsid w:val="00DC1BC0"/>
    <w:rsid w:val="00DD1EEC"/>
    <w:rsid w:val="00E17C3E"/>
    <w:rsid w:val="00E318A3"/>
    <w:rsid w:val="00E35C0E"/>
    <w:rsid w:val="00E71B06"/>
    <w:rsid w:val="00EE634C"/>
    <w:rsid w:val="00F145F6"/>
    <w:rsid w:val="00F15411"/>
    <w:rsid w:val="00F306E2"/>
    <w:rsid w:val="00F722A5"/>
    <w:rsid w:val="00F76495"/>
    <w:rsid w:val="00F816B0"/>
    <w:rsid w:val="00F82E84"/>
    <w:rsid w:val="00F837D9"/>
    <w:rsid w:val="00FA26BA"/>
    <w:rsid w:val="00FA4B51"/>
    <w:rsid w:val="00FD4721"/>
    <w:rsid w:val="00FD5972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FD3"/>
  </w:style>
  <w:style w:type="paragraph" w:styleId="Titolo1">
    <w:name w:val="heading 1"/>
    <w:basedOn w:val="Normale"/>
    <w:next w:val="Normale"/>
    <w:link w:val="Titolo1Carattere"/>
    <w:qFormat/>
    <w:rsid w:val="00D6522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5226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65226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65226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65226"/>
    <w:pPr>
      <w:keepNext/>
      <w:numPr>
        <w:ilvl w:val="4"/>
        <w:numId w:val="2"/>
      </w:numPr>
      <w:tabs>
        <w:tab w:val="left" w:pos="7425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65226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65226"/>
    <w:pPr>
      <w:keepNext/>
      <w:numPr>
        <w:ilvl w:val="6"/>
        <w:numId w:val="2"/>
      </w:numPr>
      <w:tabs>
        <w:tab w:val="left" w:pos="7425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sz w:val="32"/>
      <w:szCs w:val="28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D65226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65226"/>
    <w:pPr>
      <w:keepNext/>
      <w:numPr>
        <w:ilvl w:val="8"/>
        <w:numId w:val="2"/>
      </w:numPr>
      <w:suppressAutoHyphens/>
      <w:spacing w:after="0" w:line="24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1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91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91772"/>
    <w:rPr>
      <w:rFonts w:ascii="Arial" w:eastAsia="Arial" w:hAnsi="Arial" w:cs="Arial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D47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11B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1B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1B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BB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09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5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411"/>
  </w:style>
  <w:style w:type="paragraph" w:styleId="Pidipagina">
    <w:name w:val="footer"/>
    <w:basedOn w:val="Normale"/>
    <w:link w:val="PidipaginaCarattere"/>
    <w:uiPriority w:val="99"/>
    <w:unhideWhenUsed/>
    <w:rsid w:val="00F15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41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652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65226"/>
  </w:style>
  <w:style w:type="character" w:customStyle="1" w:styleId="Titolo1Carattere">
    <w:name w:val="Titolo 1 Carattere"/>
    <w:basedOn w:val="Carpredefinitoparagrafo"/>
    <w:link w:val="Titolo1"/>
    <w:rsid w:val="00D65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226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6522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65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6522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65226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65226"/>
    <w:rPr>
      <w:rFonts w:ascii="Times New Roman" w:eastAsia="Times New Roman" w:hAnsi="Times New Roman" w:cs="Times New Roman"/>
      <w:b/>
      <w:bCs/>
      <w:i/>
      <w:sz w:val="32"/>
      <w:szCs w:val="2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6522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6522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53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53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5374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2B25ED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25ED"/>
    <w:rPr>
      <w:rFonts w:eastAsiaTheme="minorEastAs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E865-3EDE-B144-B369-5304404F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DI FUNZIONAMENTO</dc:title>
  <dc:subject>SCUOLA “…”</dc:subject>
  <dc:creator>hpinclusione</dc:creator>
  <cp:lastModifiedBy>Principale</cp:lastModifiedBy>
  <cp:revision>2</cp:revision>
  <cp:lastPrinted>2019-07-05T10:49:00Z</cp:lastPrinted>
  <dcterms:created xsi:type="dcterms:W3CDTF">2020-05-04T08:26:00Z</dcterms:created>
  <dcterms:modified xsi:type="dcterms:W3CDTF">2020-05-04T08:26:00Z</dcterms:modified>
</cp:coreProperties>
</file>